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ECONOMIC DEVELOPMENT SUBSIDY REPORT</w:t>
      </w:r>
    </w:p>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PURSUANT TO GOVERNMENT CODE SECTION 53083</w:t>
      </w:r>
    </w:p>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 xml:space="preserve">FOR AN OPERATING COVENANT </w:t>
      </w:r>
      <w:r w:rsidR="00D06DC1">
        <w:rPr>
          <w:rFonts w:ascii="Arial" w:hAnsi="Arial" w:cs="Arial"/>
          <w:b/>
          <w:sz w:val="24"/>
          <w:szCs w:val="24"/>
        </w:rPr>
        <w:t xml:space="preserve">AND </w:t>
      </w:r>
      <w:r w:rsidRPr="004871E4">
        <w:rPr>
          <w:rFonts w:ascii="Arial" w:hAnsi="Arial" w:cs="Arial"/>
          <w:b/>
          <w:sz w:val="24"/>
          <w:szCs w:val="24"/>
        </w:rPr>
        <w:t>AGREEMENT</w:t>
      </w:r>
    </w:p>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BY AND BETWEEN</w:t>
      </w:r>
    </w:p>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CITY OF MORENO VALLEY</w:t>
      </w:r>
    </w:p>
    <w:p w:rsidR="005945CC" w:rsidRPr="004871E4" w:rsidRDefault="005945CC" w:rsidP="005945CC">
      <w:pPr>
        <w:autoSpaceDE w:val="0"/>
        <w:autoSpaceDN w:val="0"/>
        <w:adjustRightInd w:val="0"/>
        <w:spacing w:after="0" w:line="240" w:lineRule="auto"/>
        <w:jc w:val="center"/>
        <w:rPr>
          <w:rFonts w:ascii="Arial" w:hAnsi="Arial" w:cs="Arial"/>
          <w:b/>
          <w:sz w:val="24"/>
          <w:szCs w:val="24"/>
        </w:rPr>
      </w:pPr>
      <w:r w:rsidRPr="004871E4">
        <w:rPr>
          <w:rFonts w:ascii="Arial" w:hAnsi="Arial" w:cs="Arial"/>
          <w:b/>
          <w:sz w:val="24"/>
          <w:szCs w:val="24"/>
        </w:rPr>
        <w:t>AND</w:t>
      </w:r>
    </w:p>
    <w:p w:rsidR="005945CC" w:rsidRPr="00F66E95" w:rsidRDefault="00BF7FF9" w:rsidP="005945CC">
      <w:pPr>
        <w:jc w:val="center"/>
        <w:rPr>
          <w:rFonts w:ascii="Arial" w:hAnsi="Arial" w:cs="Arial"/>
          <w:b/>
          <w:sz w:val="24"/>
          <w:szCs w:val="24"/>
        </w:rPr>
      </w:pPr>
      <w:r>
        <w:rPr>
          <w:rFonts w:ascii="Arial" w:hAnsi="Arial" w:cs="Arial"/>
          <w:b/>
          <w:sz w:val="24"/>
          <w:szCs w:val="24"/>
        </w:rPr>
        <w:t xml:space="preserve">M.R.S. BROWN, LLC, DBA </w:t>
      </w:r>
      <w:r w:rsidR="00F66E95">
        <w:rPr>
          <w:rFonts w:ascii="Arial" w:hAnsi="Arial" w:cs="Arial"/>
          <w:b/>
          <w:sz w:val="24"/>
          <w:szCs w:val="24"/>
        </w:rPr>
        <w:t>HYUNDAI OF MORENO VALLEY</w:t>
      </w:r>
    </w:p>
    <w:p w:rsidR="00A72A7C" w:rsidRPr="004871E4" w:rsidRDefault="00A72A7C" w:rsidP="00D22F3F">
      <w:pPr>
        <w:autoSpaceDE w:val="0"/>
        <w:autoSpaceDN w:val="0"/>
        <w:adjustRightInd w:val="0"/>
        <w:spacing w:after="0" w:line="240" w:lineRule="auto"/>
        <w:jc w:val="both"/>
        <w:rPr>
          <w:rFonts w:ascii="Arial" w:hAnsi="Arial" w:cs="Arial"/>
          <w:color w:val="292929"/>
          <w:sz w:val="24"/>
          <w:szCs w:val="24"/>
        </w:rPr>
      </w:pPr>
      <w:r w:rsidRPr="004871E4">
        <w:rPr>
          <w:rFonts w:ascii="Arial" w:hAnsi="Arial" w:cs="Arial"/>
          <w:color w:val="292929"/>
          <w:sz w:val="24"/>
          <w:szCs w:val="24"/>
        </w:rPr>
        <w:t xml:space="preserve">Pursuant to Government Code Section 53083, the City Council of the City of Moreno Valley </w:t>
      </w:r>
      <w:r w:rsidR="001B5131">
        <w:rPr>
          <w:rFonts w:ascii="Arial" w:hAnsi="Arial" w:cs="Arial"/>
          <w:color w:val="292929"/>
          <w:sz w:val="24"/>
          <w:szCs w:val="24"/>
        </w:rPr>
        <w:t xml:space="preserve">(“City”) </w:t>
      </w:r>
      <w:r w:rsidRPr="004871E4">
        <w:rPr>
          <w:rFonts w:ascii="Arial" w:hAnsi="Arial" w:cs="Arial"/>
          <w:color w:val="292929"/>
          <w:sz w:val="24"/>
          <w:szCs w:val="24"/>
        </w:rPr>
        <w:t xml:space="preserve">must hold a noticed public hearing and, prior to the public hearing, provide all of the following information in written form and available to the public and through the City's website, regarding a proposed economic development subsidy to be provided by the City pursuant to an Operating Covenant </w:t>
      </w:r>
      <w:r w:rsidR="00D06DC1">
        <w:rPr>
          <w:rFonts w:ascii="Arial" w:hAnsi="Arial" w:cs="Arial"/>
          <w:color w:val="292929"/>
          <w:sz w:val="24"/>
          <w:szCs w:val="24"/>
        </w:rPr>
        <w:t xml:space="preserve">and </w:t>
      </w:r>
      <w:r w:rsidRPr="004871E4">
        <w:rPr>
          <w:rFonts w:ascii="Arial" w:hAnsi="Arial" w:cs="Arial"/>
          <w:color w:val="292929"/>
          <w:sz w:val="24"/>
          <w:szCs w:val="24"/>
        </w:rPr>
        <w:t xml:space="preserve">Agreement by and between the City of Moreno Valley and </w:t>
      </w:r>
      <w:r w:rsidR="00BF7FF9">
        <w:rPr>
          <w:rFonts w:ascii="Arial" w:hAnsi="Arial" w:cs="Arial"/>
          <w:color w:val="292929"/>
          <w:sz w:val="24"/>
          <w:szCs w:val="24"/>
        </w:rPr>
        <w:t xml:space="preserve">M.R.S. Brown, LLC, dba </w:t>
      </w:r>
      <w:r w:rsidR="00D06DC1">
        <w:rPr>
          <w:rFonts w:ascii="Arial" w:hAnsi="Arial" w:cs="Arial"/>
          <w:color w:val="292929"/>
          <w:sz w:val="24"/>
          <w:szCs w:val="24"/>
        </w:rPr>
        <w:t>Hyundai of Moreno Valley</w:t>
      </w:r>
      <w:r w:rsidRPr="004871E4">
        <w:rPr>
          <w:rFonts w:ascii="Arial" w:hAnsi="Arial" w:cs="Arial"/>
          <w:color w:val="292929"/>
          <w:sz w:val="24"/>
          <w:szCs w:val="24"/>
        </w:rPr>
        <w:t xml:space="preserve"> ("Agreement").  Notice was published in the local newspaper for a public hearing to be held on</w:t>
      </w:r>
      <w:r w:rsidR="00D06DC1">
        <w:rPr>
          <w:rFonts w:ascii="Arial" w:hAnsi="Arial" w:cs="Arial"/>
          <w:color w:val="292929"/>
          <w:sz w:val="24"/>
          <w:szCs w:val="24"/>
        </w:rPr>
        <w:t xml:space="preserve"> March 1, 2016</w:t>
      </w:r>
      <w:r w:rsidRPr="004871E4">
        <w:rPr>
          <w:rFonts w:ascii="Arial" w:hAnsi="Arial" w:cs="Arial"/>
          <w:color w:val="292929"/>
          <w:sz w:val="24"/>
          <w:szCs w:val="24"/>
        </w:rPr>
        <w:t>.</w:t>
      </w:r>
    </w:p>
    <w:p w:rsidR="00B95418" w:rsidRPr="004871E4" w:rsidRDefault="00B95418" w:rsidP="00D22F3F">
      <w:pPr>
        <w:autoSpaceDE w:val="0"/>
        <w:autoSpaceDN w:val="0"/>
        <w:adjustRightInd w:val="0"/>
        <w:spacing w:after="0" w:line="240" w:lineRule="auto"/>
        <w:jc w:val="both"/>
        <w:rPr>
          <w:rFonts w:ascii="Arial" w:hAnsi="Arial" w:cs="Arial"/>
          <w:color w:val="292929"/>
          <w:sz w:val="24"/>
          <w:szCs w:val="24"/>
        </w:rPr>
      </w:pPr>
    </w:p>
    <w:p w:rsidR="005945CC" w:rsidRPr="004871E4" w:rsidRDefault="00A72A7C" w:rsidP="00D22F3F">
      <w:pPr>
        <w:autoSpaceDE w:val="0"/>
        <w:autoSpaceDN w:val="0"/>
        <w:adjustRightInd w:val="0"/>
        <w:spacing w:after="0" w:line="240" w:lineRule="auto"/>
        <w:jc w:val="both"/>
        <w:rPr>
          <w:rFonts w:ascii="Arial" w:hAnsi="Arial" w:cs="Arial"/>
          <w:color w:val="292929"/>
          <w:sz w:val="24"/>
          <w:szCs w:val="24"/>
        </w:rPr>
      </w:pPr>
      <w:r w:rsidRPr="004871E4">
        <w:rPr>
          <w:rFonts w:ascii="Arial" w:hAnsi="Arial" w:cs="Arial"/>
          <w:color w:val="292929"/>
          <w:sz w:val="24"/>
          <w:szCs w:val="24"/>
        </w:rPr>
        <w:t>The purpose of this report is to provide the information required pursuant to Government Code</w:t>
      </w:r>
      <w:r w:rsidR="00B95418" w:rsidRPr="004871E4">
        <w:rPr>
          <w:rFonts w:ascii="Arial" w:hAnsi="Arial" w:cs="Arial"/>
          <w:color w:val="292929"/>
          <w:sz w:val="24"/>
          <w:szCs w:val="24"/>
        </w:rPr>
        <w:t xml:space="preserve"> </w:t>
      </w:r>
      <w:r w:rsidRPr="004871E4">
        <w:rPr>
          <w:rFonts w:ascii="Arial" w:hAnsi="Arial" w:cs="Arial"/>
          <w:color w:val="292929"/>
          <w:sz w:val="24"/>
          <w:szCs w:val="24"/>
        </w:rPr>
        <w:t>Section 53083 in regards to the Agreement. This report shall remain available to the public and</w:t>
      </w:r>
      <w:r w:rsidR="00B95418" w:rsidRPr="004871E4">
        <w:rPr>
          <w:rFonts w:ascii="Arial" w:hAnsi="Arial" w:cs="Arial"/>
          <w:color w:val="292929"/>
          <w:sz w:val="24"/>
          <w:szCs w:val="24"/>
        </w:rPr>
        <w:t xml:space="preserve"> </w:t>
      </w:r>
      <w:r w:rsidRPr="004871E4">
        <w:rPr>
          <w:rFonts w:ascii="Arial" w:hAnsi="Arial" w:cs="Arial"/>
          <w:color w:val="292929"/>
          <w:sz w:val="24"/>
          <w:szCs w:val="24"/>
        </w:rPr>
        <w:t>posted on the City's website until the end date of the economic development subsidy, as further</w:t>
      </w:r>
      <w:r w:rsidR="00B95418" w:rsidRPr="004871E4">
        <w:rPr>
          <w:rFonts w:ascii="Arial" w:hAnsi="Arial" w:cs="Arial"/>
          <w:color w:val="292929"/>
          <w:sz w:val="24"/>
          <w:szCs w:val="24"/>
        </w:rPr>
        <w:t xml:space="preserve"> </w:t>
      </w:r>
      <w:r w:rsidRPr="004871E4">
        <w:rPr>
          <w:rFonts w:ascii="Arial" w:hAnsi="Arial" w:cs="Arial"/>
          <w:color w:val="292929"/>
          <w:sz w:val="24"/>
          <w:szCs w:val="24"/>
        </w:rPr>
        <w:t>described in number 2 below.</w:t>
      </w:r>
    </w:p>
    <w:p w:rsidR="00B95418" w:rsidRPr="004871E4" w:rsidRDefault="00B95418" w:rsidP="00D22F3F">
      <w:pPr>
        <w:autoSpaceDE w:val="0"/>
        <w:autoSpaceDN w:val="0"/>
        <w:adjustRightInd w:val="0"/>
        <w:spacing w:after="0" w:line="240" w:lineRule="auto"/>
        <w:jc w:val="both"/>
        <w:rPr>
          <w:rFonts w:ascii="Arial" w:hAnsi="Arial" w:cs="Arial"/>
          <w:b/>
          <w:sz w:val="24"/>
          <w:szCs w:val="24"/>
          <w:u w:val="single"/>
        </w:rPr>
      </w:pPr>
    </w:p>
    <w:p w:rsidR="00F32B89" w:rsidRPr="004871E4" w:rsidRDefault="00F32B89" w:rsidP="00D22F3F">
      <w:pPr>
        <w:spacing w:after="0" w:line="240" w:lineRule="auto"/>
        <w:jc w:val="both"/>
        <w:rPr>
          <w:rFonts w:ascii="Arial" w:hAnsi="Arial" w:cs="Arial"/>
          <w:b/>
          <w:sz w:val="24"/>
          <w:szCs w:val="24"/>
        </w:rPr>
      </w:pPr>
      <w:r w:rsidRPr="004871E4">
        <w:rPr>
          <w:rFonts w:ascii="Arial" w:hAnsi="Arial" w:cs="Arial"/>
          <w:b/>
          <w:sz w:val="24"/>
          <w:szCs w:val="24"/>
        </w:rPr>
        <w:t>Name and address of business benefitting from the economic development subsidy:</w:t>
      </w:r>
    </w:p>
    <w:p w:rsidR="00D22F3F" w:rsidRDefault="00D22F3F" w:rsidP="00D22F3F">
      <w:pPr>
        <w:spacing w:after="0" w:line="240" w:lineRule="auto"/>
        <w:ind w:left="720"/>
        <w:jc w:val="both"/>
        <w:rPr>
          <w:rFonts w:ascii="Arial" w:hAnsi="Arial" w:cs="Arial"/>
          <w:sz w:val="24"/>
          <w:szCs w:val="24"/>
        </w:rPr>
      </w:pPr>
    </w:p>
    <w:p w:rsidR="00BF7FF9" w:rsidRPr="004871E4" w:rsidRDefault="00BF7FF9" w:rsidP="00D22F3F">
      <w:pPr>
        <w:spacing w:after="0" w:line="240" w:lineRule="auto"/>
        <w:ind w:left="720"/>
        <w:jc w:val="both"/>
        <w:rPr>
          <w:rFonts w:ascii="Arial" w:hAnsi="Arial" w:cs="Arial"/>
          <w:sz w:val="24"/>
          <w:szCs w:val="24"/>
        </w:rPr>
      </w:pPr>
      <w:r>
        <w:rPr>
          <w:rFonts w:ascii="Arial" w:hAnsi="Arial" w:cs="Arial"/>
          <w:color w:val="292929"/>
          <w:sz w:val="24"/>
          <w:szCs w:val="24"/>
        </w:rPr>
        <w:t>M.R.S. Brown, LLC, dba</w:t>
      </w:r>
    </w:p>
    <w:p w:rsidR="00D06DC1" w:rsidRDefault="00D06DC1" w:rsidP="00D06DC1">
      <w:pPr>
        <w:autoSpaceDE w:val="0"/>
        <w:autoSpaceDN w:val="0"/>
        <w:adjustRightInd w:val="0"/>
        <w:spacing w:after="0" w:line="240" w:lineRule="auto"/>
        <w:ind w:left="720"/>
        <w:rPr>
          <w:rFonts w:ascii="Arial" w:hAnsi="Arial" w:cs="Arial"/>
          <w:color w:val="1A1C17"/>
          <w:sz w:val="24"/>
          <w:szCs w:val="24"/>
        </w:rPr>
      </w:pPr>
      <w:r>
        <w:rPr>
          <w:rFonts w:ascii="Arial" w:hAnsi="Arial" w:cs="Arial"/>
          <w:color w:val="1A1C17"/>
          <w:sz w:val="24"/>
          <w:szCs w:val="24"/>
        </w:rPr>
        <w:t>Hyundai of Moreno Valley</w:t>
      </w:r>
      <w:r w:rsidR="001B5131">
        <w:rPr>
          <w:rFonts w:ascii="Arial" w:hAnsi="Arial" w:cs="Arial"/>
          <w:color w:val="1A1C17"/>
          <w:sz w:val="24"/>
          <w:szCs w:val="24"/>
        </w:rPr>
        <w:t xml:space="preserve"> (“Company”)</w:t>
      </w:r>
    </w:p>
    <w:p w:rsidR="00D06DC1" w:rsidRDefault="00D06DC1" w:rsidP="00D06DC1">
      <w:pPr>
        <w:autoSpaceDE w:val="0"/>
        <w:autoSpaceDN w:val="0"/>
        <w:adjustRightInd w:val="0"/>
        <w:spacing w:after="0" w:line="240" w:lineRule="auto"/>
        <w:ind w:left="720"/>
        <w:rPr>
          <w:rFonts w:ascii="Arial" w:hAnsi="Arial" w:cs="Arial"/>
          <w:color w:val="1A1C17"/>
          <w:sz w:val="24"/>
          <w:szCs w:val="24"/>
        </w:rPr>
      </w:pPr>
      <w:r>
        <w:rPr>
          <w:rFonts w:ascii="Arial" w:hAnsi="Arial" w:cs="Arial"/>
          <w:color w:val="1A1C17"/>
          <w:sz w:val="24"/>
          <w:szCs w:val="24"/>
        </w:rPr>
        <w:t>27500 Eucalyptus Avenue</w:t>
      </w:r>
    </w:p>
    <w:p w:rsidR="00D06DC1" w:rsidRDefault="00D06DC1" w:rsidP="00D06DC1">
      <w:pPr>
        <w:autoSpaceDE w:val="0"/>
        <w:autoSpaceDN w:val="0"/>
        <w:adjustRightInd w:val="0"/>
        <w:spacing w:after="0" w:line="240" w:lineRule="auto"/>
        <w:ind w:left="720"/>
        <w:rPr>
          <w:rFonts w:ascii="Arial" w:hAnsi="Arial" w:cs="Arial"/>
          <w:color w:val="333432"/>
          <w:sz w:val="24"/>
          <w:szCs w:val="24"/>
        </w:rPr>
      </w:pPr>
      <w:r>
        <w:rPr>
          <w:rFonts w:ascii="Arial" w:hAnsi="Arial" w:cs="Arial"/>
          <w:color w:val="1A1C17"/>
          <w:sz w:val="24"/>
          <w:szCs w:val="24"/>
        </w:rPr>
        <w:t>Moreno Valley, CA</w:t>
      </w:r>
    </w:p>
    <w:p w:rsidR="00F32B89" w:rsidRPr="004871E4" w:rsidRDefault="00D06DC1" w:rsidP="00D06DC1">
      <w:pPr>
        <w:spacing w:after="0" w:line="240" w:lineRule="auto"/>
        <w:ind w:left="720"/>
        <w:jc w:val="both"/>
        <w:rPr>
          <w:rFonts w:ascii="Arial" w:hAnsi="Arial" w:cs="Arial"/>
          <w:sz w:val="24"/>
          <w:szCs w:val="24"/>
        </w:rPr>
      </w:pPr>
      <w:r>
        <w:rPr>
          <w:rFonts w:ascii="Arial" w:hAnsi="Arial" w:cs="Arial"/>
          <w:color w:val="1A1C17"/>
          <w:sz w:val="24"/>
          <w:szCs w:val="24"/>
        </w:rPr>
        <w:t>Attention</w:t>
      </w:r>
      <w:r>
        <w:rPr>
          <w:rFonts w:ascii="Arial" w:hAnsi="Arial" w:cs="Arial"/>
          <w:color w:val="333432"/>
          <w:sz w:val="24"/>
          <w:szCs w:val="24"/>
        </w:rPr>
        <w:t xml:space="preserve">: </w:t>
      </w:r>
      <w:r>
        <w:rPr>
          <w:rFonts w:ascii="Arial" w:hAnsi="Arial" w:cs="Arial"/>
          <w:color w:val="1A1C17"/>
          <w:sz w:val="24"/>
          <w:szCs w:val="24"/>
        </w:rPr>
        <w:t>Mr. Mike Brown</w:t>
      </w:r>
    </w:p>
    <w:p w:rsidR="00D22F3F" w:rsidRPr="004871E4" w:rsidRDefault="00D22F3F" w:rsidP="00D22F3F">
      <w:pPr>
        <w:spacing w:after="0" w:line="240" w:lineRule="auto"/>
        <w:jc w:val="both"/>
        <w:rPr>
          <w:rFonts w:ascii="Arial" w:hAnsi="Arial" w:cs="Arial"/>
          <w:b/>
          <w:sz w:val="24"/>
          <w:szCs w:val="24"/>
        </w:rPr>
      </w:pPr>
    </w:p>
    <w:p w:rsidR="00F32B89" w:rsidRPr="004871E4" w:rsidRDefault="00F32B89" w:rsidP="00D22F3F">
      <w:pPr>
        <w:spacing w:after="0" w:line="240" w:lineRule="auto"/>
        <w:jc w:val="both"/>
        <w:rPr>
          <w:rFonts w:ascii="Arial" w:hAnsi="Arial" w:cs="Arial"/>
          <w:b/>
          <w:sz w:val="24"/>
          <w:szCs w:val="24"/>
        </w:rPr>
      </w:pPr>
      <w:r w:rsidRPr="004871E4">
        <w:rPr>
          <w:rFonts w:ascii="Arial" w:hAnsi="Arial" w:cs="Arial"/>
          <w:b/>
          <w:sz w:val="24"/>
          <w:szCs w:val="24"/>
        </w:rPr>
        <w:t>Location of facility:</w:t>
      </w:r>
    </w:p>
    <w:p w:rsidR="00D22F3F" w:rsidRPr="004871E4" w:rsidRDefault="00D22F3F" w:rsidP="00D22F3F">
      <w:pPr>
        <w:spacing w:after="0" w:line="240" w:lineRule="auto"/>
        <w:ind w:left="720"/>
        <w:jc w:val="both"/>
        <w:rPr>
          <w:rFonts w:ascii="Arial" w:hAnsi="Arial" w:cs="Arial"/>
          <w:sz w:val="24"/>
          <w:szCs w:val="24"/>
        </w:rPr>
      </w:pPr>
    </w:p>
    <w:p w:rsidR="00D06DC1" w:rsidRDefault="00D06DC1" w:rsidP="00D06DC1">
      <w:pPr>
        <w:autoSpaceDE w:val="0"/>
        <w:autoSpaceDN w:val="0"/>
        <w:adjustRightInd w:val="0"/>
        <w:spacing w:after="0" w:line="240" w:lineRule="auto"/>
        <w:ind w:left="720"/>
        <w:rPr>
          <w:rFonts w:ascii="Arial" w:hAnsi="Arial" w:cs="Arial"/>
          <w:color w:val="1A1C17"/>
          <w:sz w:val="24"/>
          <w:szCs w:val="24"/>
        </w:rPr>
      </w:pPr>
      <w:r>
        <w:rPr>
          <w:rFonts w:ascii="Arial" w:hAnsi="Arial" w:cs="Arial"/>
          <w:color w:val="1A1C17"/>
          <w:sz w:val="24"/>
          <w:szCs w:val="24"/>
        </w:rPr>
        <w:t>27500 Eucalyptus Avenue</w:t>
      </w:r>
    </w:p>
    <w:p w:rsidR="00F32B89" w:rsidRPr="004871E4" w:rsidRDefault="00D06DC1" w:rsidP="00D06DC1">
      <w:pPr>
        <w:spacing w:after="0" w:line="240" w:lineRule="auto"/>
        <w:ind w:left="720"/>
        <w:jc w:val="both"/>
        <w:rPr>
          <w:rFonts w:ascii="Arial" w:hAnsi="Arial" w:cs="Arial"/>
          <w:sz w:val="24"/>
          <w:szCs w:val="24"/>
        </w:rPr>
      </w:pPr>
      <w:r>
        <w:rPr>
          <w:rFonts w:ascii="Arial" w:hAnsi="Arial" w:cs="Arial"/>
          <w:color w:val="1A1C17"/>
          <w:sz w:val="24"/>
          <w:szCs w:val="24"/>
        </w:rPr>
        <w:t>Moreno Valley, CA</w:t>
      </w:r>
      <w:r>
        <w:rPr>
          <w:rFonts w:ascii="Arial" w:hAnsi="Arial" w:cs="Arial"/>
          <w:color w:val="333432"/>
          <w:sz w:val="24"/>
          <w:szCs w:val="24"/>
        </w:rPr>
        <w:t>, 92555</w:t>
      </w:r>
    </w:p>
    <w:p w:rsidR="00D22F3F" w:rsidRPr="004871E4" w:rsidRDefault="00D22F3F" w:rsidP="00D22F3F">
      <w:pPr>
        <w:spacing w:after="0" w:line="240" w:lineRule="auto"/>
        <w:jc w:val="both"/>
        <w:rPr>
          <w:rFonts w:ascii="Arial" w:hAnsi="Arial" w:cs="Arial"/>
          <w:b/>
          <w:sz w:val="24"/>
          <w:szCs w:val="24"/>
        </w:rPr>
      </w:pPr>
    </w:p>
    <w:p w:rsidR="00F32B89" w:rsidRPr="004871E4" w:rsidRDefault="00F32B89" w:rsidP="00D22F3F">
      <w:pPr>
        <w:spacing w:after="0" w:line="240" w:lineRule="auto"/>
        <w:jc w:val="both"/>
        <w:rPr>
          <w:rFonts w:ascii="Arial" w:hAnsi="Arial" w:cs="Arial"/>
          <w:b/>
          <w:sz w:val="24"/>
          <w:szCs w:val="24"/>
        </w:rPr>
      </w:pPr>
      <w:r w:rsidRPr="004871E4">
        <w:rPr>
          <w:rFonts w:ascii="Arial" w:hAnsi="Arial" w:cs="Arial"/>
          <w:b/>
          <w:sz w:val="24"/>
          <w:szCs w:val="24"/>
        </w:rPr>
        <w:t>Start and end dates for the subsidy:</w:t>
      </w:r>
    </w:p>
    <w:p w:rsidR="00D22F3F" w:rsidRPr="004871E4" w:rsidRDefault="00D22F3F" w:rsidP="00D22F3F">
      <w:pPr>
        <w:spacing w:after="0" w:line="240" w:lineRule="auto"/>
        <w:jc w:val="both"/>
        <w:rPr>
          <w:rFonts w:ascii="Arial" w:hAnsi="Arial" w:cs="Arial"/>
          <w:sz w:val="24"/>
          <w:szCs w:val="24"/>
        </w:rPr>
      </w:pPr>
    </w:p>
    <w:p w:rsidR="007B7AB0" w:rsidRDefault="00D22F3F">
      <w:pPr>
        <w:autoSpaceDE w:val="0"/>
        <w:autoSpaceDN w:val="0"/>
        <w:adjustRightInd w:val="0"/>
        <w:spacing w:after="0" w:line="240" w:lineRule="auto"/>
        <w:jc w:val="both"/>
        <w:rPr>
          <w:rFonts w:ascii="Arial" w:hAnsi="Arial" w:cs="Arial"/>
          <w:color w:val="292929"/>
          <w:sz w:val="24"/>
          <w:szCs w:val="24"/>
        </w:rPr>
      </w:pPr>
      <w:r w:rsidRPr="004871E4">
        <w:rPr>
          <w:rFonts w:ascii="Arial" w:hAnsi="Arial" w:cs="Arial"/>
          <w:color w:val="292929"/>
          <w:sz w:val="24"/>
          <w:szCs w:val="24"/>
        </w:rPr>
        <w:t xml:space="preserve">If the Agreement is approved by the City Council, the start date of the economic development subsidy will be at the Commencement of </w:t>
      </w:r>
      <w:r w:rsidR="001B5131">
        <w:rPr>
          <w:rFonts w:ascii="Arial" w:hAnsi="Arial" w:cs="Arial"/>
          <w:color w:val="292929"/>
          <w:sz w:val="24"/>
          <w:szCs w:val="24"/>
        </w:rPr>
        <w:t>O</w:t>
      </w:r>
      <w:r w:rsidRPr="004871E4">
        <w:rPr>
          <w:rFonts w:ascii="Arial" w:hAnsi="Arial" w:cs="Arial"/>
          <w:color w:val="292929"/>
          <w:sz w:val="24"/>
          <w:szCs w:val="24"/>
        </w:rPr>
        <w:t>perations</w:t>
      </w:r>
      <w:r w:rsidR="00185E45">
        <w:rPr>
          <w:rFonts w:ascii="Arial" w:hAnsi="Arial" w:cs="Arial"/>
          <w:color w:val="292929"/>
          <w:sz w:val="24"/>
          <w:szCs w:val="24"/>
        </w:rPr>
        <w:t xml:space="preserve">, </w:t>
      </w:r>
      <w:r w:rsidR="00170D91">
        <w:rPr>
          <w:rFonts w:ascii="Arial" w:hAnsi="Arial" w:cs="Arial"/>
          <w:color w:val="292929"/>
          <w:sz w:val="24"/>
          <w:szCs w:val="24"/>
        </w:rPr>
        <w:t>defined in the Agreement</w:t>
      </w:r>
      <w:r w:rsidR="00185E45">
        <w:rPr>
          <w:rFonts w:ascii="Arial" w:hAnsi="Arial" w:cs="Arial"/>
          <w:color w:val="292929"/>
          <w:sz w:val="24"/>
          <w:szCs w:val="24"/>
        </w:rPr>
        <w:t xml:space="preserve"> as </w:t>
      </w:r>
      <w:r w:rsidR="00185E45">
        <w:rPr>
          <w:rFonts w:ascii="Arial" w:hAnsi="Arial" w:cs="Arial"/>
          <w:color w:val="181916"/>
          <w:sz w:val="24"/>
          <w:szCs w:val="24"/>
        </w:rPr>
        <w:t>the date of Certificate of Occupancy Issuance</w:t>
      </w:r>
      <w:r w:rsidR="00170D91">
        <w:rPr>
          <w:rFonts w:ascii="Arial" w:hAnsi="Arial" w:cs="Arial"/>
          <w:color w:val="292929"/>
          <w:sz w:val="24"/>
          <w:szCs w:val="24"/>
        </w:rPr>
        <w:t>.</w:t>
      </w:r>
      <w:r w:rsidRPr="004871E4">
        <w:rPr>
          <w:rFonts w:ascii="Arial" w:hAnsi="Arial" w:cs="Arial"/>
          <w:color w:val="292929"/>
          <w:sz w:val="24"/>
          <w:szCs w:val="24"/>
        </w:rPr>
        <w:t xml:space="preserve">  </w:t>
      </w:r>
    </w:p>
    <w:p w:rsidR="007B7AB0" w:rsidRDefault="007B7AB0">
      <w:pPr>
        <w:autoSpaceDE w:val="0"/>
        <w:autoSpaceDN w:val="0"/>
        <w:adjustRightInd w:val="0"/>
        <w:spacing w:after="0" w:line="240" w:lineRule="auto"/>
        <w:jc w:val="both"/>
        <w:rPr>
          <w:rFonts w:ascii="Arial" w:hAnsi="Arial" w:cs="Arial"/>
          <w:color w:val="292929"/>
          <w:sz w:val="24"/>
          <w:szCs w:val="24"/>
        </w:rPr>
      </w:pPr>
    </w:p>
    <w:p w:rsidR="002B050F" w:rsidRPr="0037193B" w:rsidRDefault="00BF7FF9" w:rsidP="0037193B">
      <w:pPr>
        <w:autoSpaceDE w:val="0"/>
        <w:autoSpaceDN w:val="0"/>
        <w:adjustRightInd w:val="0"/>
        <w:spacing w:after="0" w:line="240" w:lineRule="auto"/>
        <w:jc w:val="both"/>
        <w:rPr>
          <w:rFonts w:ascii="Arial" w:hAnsi="Arial" w:cs="Arial"/>
          <w:color w:val="292929"/>
          <w:sz w:val="24"/>
          <w:szCs w:val="24"/>
        </w:rPr>
      </w:pPr>
      <w:r>
        <w:rPr>
          <w:rFonts w:ascii="Arial" w:hAnsi="Arial" w:cs="Arial"/>
          <w:color w:val="292929"/>
          <w:sz w:val="24"/>
          <w:szCs w:val="24"/>
        </w:rPr>
        <w:t>T</w:t>
      </w:r>
      <w:r w:rsidR="007B7AB0" w:rsidRPr="0037193B">
        <w:rPr>
          <w:rFonts w:ascii="Arial" w:hAnsi="Arial" w:cs="Arial"/>
          <w:color w:val="292929"/>
          <w:sz w:val="24"/>
          <w:szCs w:val="24"/>
        </w:rPr>
        <w:t xml:space="preserve">he City shall make annual payments to Company of an amount measured by the amount of new Sales Tax Revenues received by the City as a direct result of the Company's automobile and parts sales for the period, commencing on the </w:t>
      </w:r>
      <w:r w:rsidR="00170D91" w:rsidRPr="0037193B">
        <w:rPr>
          <w:rFonts w:ascii="Arial" w:hAnsi="Arial" w:cs="Arial"/>
          <w:color w:val="292929"/>
          <w:sz w:val="24"/>
          <w:szCs w:val="24"/>
        </w:rPr>
        <w:t>Commencement of Operations</w:t>
      </w:r>
      <w:r w:rsidR="007B7AB0" w:rsidRPr="0037193B">
        <w:rPr>
          <w:rFonts w:ascii="Arial" w:hAnsi="Arial" w:cs="Arial"/>
          <w:color w:val="292929"/>
          <w:sz w:val="24"/>
          <w:szCs w:val="24"/>
        </w:rPr>
        <w:t xml:space="preserve"> </w:t>
      </w:r>
      <w:r w:rsidR="00170D91" w:rsidRPr="0037193B">
        <w:rPr>
          <w:rFonts w:ascii="Arial" w:hAnsi="Arial" w:cs="Arial"/>
          <w:color w:val="292929"/>
          <w:sz w:val="24"/>
          <w:szCs w:val="24"/>
        </w:rPr>
        <w:t>D</w:t>
      </w:r>
      <w:r w:rsidR="007B7AB0" w:rsidRPr="0037193B">
        <w:rPr>
          <w:rFonts w:ascii="Arial" w:hAnsi="Arial" w:cs="Arial"/>
          <w:color w:val="292929"/>
          <w:sz w:val="24"/>
          <w:szCs w:val="24"/>
        </w:rPr>
        <w:t xml:space="preserve">ate and continuing for a period of four (4) years or until a total of two hundred forty thousand dollars ($240,000) is paid to Company from the City's portion of Sales Tax </w:t>
      </w:r>
      <w:r w:rsidR="007B7AB0" w:rsidRPr="0037193B">
        <w:rPr>
          <w:rFonts w:ascii="Arial" w:hAnsi="Arial" w:cs="Arial"/>
          <w:color w:val="292929"/>
          <w:sz w:val="24"/>
          <w:szCs w:val="24"/>
        </w:rPr>
        <w:lastRenderedPageBreak/>
        <w:t>Revenues received as a consequence of the Dealership being operated as a Point of Sale within the jurisdictional</w:t>
      </w:r>
      <w:r w:rsidR="00170D91" w:rsidRPr="0037193B">
        <w:rPr>
          <w:rFonts w:ascii="Arial" w:hAnsi="Arial" w:cs="Arial"/>
          <w:color w:val="292929"/>
          <w:sz w:val="24"/>
          <w:szCs w:val="24"/>
        </w:rPr>
        <w:t xml:space="preserve"> </w:t>
      </w:r>
      <w:r w:rsidR="007B7AB0" w:rsidRPr="0037193B">
        <w:rPr>
          <w:rFonts w:ascii="Arial" w:hAnsi="Arial" w:cs="Arial"/>
          <w:color w:val="292929"/>
          <w:sz w:val="24"/>
          <w:szCs w:val="24"/>
        </w:rPr>
        <w:t>boundaries of the City, whichever occurs later ("Term").</w:t>
      </w:r>
      <w:r w:rsidR="00170D91" w:rsidRPr="0037193B">
        <w:rPr>
          <w:rFonts w:ascii="Arial" w:hAnsi="Arial" w:cs="Arial"/>
          <w:color w:val="292929"/>
          <w:sz w:val="24"/>
          <w:szCs w:val="24"/>
        </w:rPr>
        <w:t xml:space="preserve">  </w:t>
      </w:r>
      <w:r w:rsidR="00170D91" w:rsidRPr="0037193B">
        <w:rPr>
          <w:rFonts w:ascii="Arial" w:hAnsi="Arial" w:cs="Arial"/>
          <w:color w:val="11120F"/>
          <w:sz w:val="24"/>
          <w:szCs w:val="24"/>
        </w:rPr>
        <w:t xml:space="preserve">The </w:t>
      </w:r>
      <w:r w:rsidR="00170D91" w:rsidRPr="0037193B">
        <w:rPr>
          <w:rFonts w:ascii="Arial" w:hAnsi="Arial" w:cs="Arial"/>
          <w:color w:val="292929"/>
          <w:sz w:val="24"/>
          <w:szCs w:val="24"/>
        </w:rPr>
        <w:t xml:space="preserve">economic development subsidy </w:t>
      </w:r>
      <w:r w:rsidR="00170D91" w:rsidRPr="0037193B">
        <w:rPr>
          <w:rFonts w:ascii="Arial" w:hAnsi="Arial" w:cs="Arial"/>
          <w:color w:val="11120F"/>
          <w:sz w:val="24"/>
          <w:szCs w:val="24"/>
        </w:rPr>
        <w:t xml:space="preserve">payments </w:t>
      </w:r>
      <w:r w:rsidR="00170D91" w:rsidRPr="0037193B">
        <w:rPr>
          <w:rFonts w:ascii="Arial" w:hAnsi="Arial" w:cs="Arial"/>
          <w:color w:val="292929"/>
          <w:sz w:val="24"/>
          <w:szCs w:val="24"/>
        </w:rPr>
        <w:t>will be paid annually</w:t>
      </w:r>
      <w:r w:rsidR="00170D91" w:rsidRPr="0037193B">
        <w:rPr>
          <w:rFonts w:ascii="Arial" w:hAnsi="Arial" w:cs="Arial"/>
          <w:color w:val="11120F"/>
          <w:sz w:val="24"/>
          <w:szCs w:val="24"/>
        </w:rPr>
        <w:t xml:space="preserve">, thirty (30) calendar days after the </w:t>
      </w:r>
      <w:r w:rsidR="00170D91" w:rsidRPr="002B050F">
        <w:rPr>
          <w:rFonts w:ascii="Arial" w:hAnsi="Arial" w:cs="Arial"/>
          <w:color w:val="191A17"/>
          <w:sz w:val="24"/>
          <w:szCs w:val="24"/>
        </w:rPr>
        <w:t>sales data for the preceding calendar year's four (4) quarters of</w:t>
      </w:r>
      <w:r w:rsidR="00170D91" w:rsidRPr="0037193B">
        <w:rPr>
          <w:rFonts w:ascii="Arial" w:hAnsi="Arial" w:cs="Arial"/>
          <w:color w:val="191A17"/>
          <w:sz w:val="24"/>
          <w:szCs w:val="24"/>
        </w:rPr>
        <w:t xml:space="preserve"> </w:t>
      </w:r>
      <w:r w:rsidR="00170D91" w:rsidRPr="002B050F">
        <w:rPr>
          <w:rFonts w:ascii="Arial" w:hAnsi="Arial" w:cs="Arial"/>
          <w:color w:val="191A17"/>
          <w:sz w:val="24"/>
          <w:szCs w:val="24"/>
        </w:rPr>
        <w:t>sales activity is released</w:t>
      </w:r>
      <w:r w:rsidR="00170D91" w:rsidRPr="002B050F">
        <w:rPr>
          <w:rFonts w:ascii="Arial" w:hAnsi="Arial" w:cs="Arial"/>
          <w:color w:val="494949"/>
          <w:sz w:val="24"/>
          <w:szCs w:val="24"/>
        </w:rPr>
        <w:t xml:space="preserve">. </w:t>
      </w:r>
      <w:r w:rsidR="002B050F" w:rsidRPr="0037193B">
        <w:rPr>
          <w:rFonts w:ascii="Arial" w:hAnsi="Arial" w:cs="Arial"/>
          <w:color w:val="494949"/>
          <w:sz w:val="24"/>
          <w:szCs w:val="24"/>
        </w:rPr>
        <w:t xml:space="preserve"> </w:t>
      </w:r>
      <w:r w:rsidR="002B050F" w:rsidRPr="0037193B">
        <w:rPr>
          <w:rFonts w:ascii="Arial" w:hAnsi="Arial" w:cs="Arial"/>
          <w:color w:val="191A17"/>
          <w:sz w:val="24"/>
          <w:szCs w:val="24"/>
        </w:rPr>
        <w:t>City Payments shall continue annually in accordance with Section 2</w:t>
      </w:r>
      <w:r w:rsidR="002B050F" w:rsidRPr="0037193B">
        <w:rPr>
          <w:rFonts w:ascii="Arial" w:hAnsi="Arial" w:cs="Arial"/>
          <w:color w:val="494949"/>
          <w:sz w:val="24"/>
          <w:szCs w:val="24"/>
        </w:rPr>
        <w:t>.</w:t>
      </w:r>
      <w:r w:rsidR="002B050F" w:rsidRPr="0037193B">
        <w:rPr>
          <w:rFonts w:ascii="Arial" w:hAnsi="Arial" w:cs="Arial"/>
          <w:color w:val="191A17"/>
          <w:sz w:val="24"/>
          <w:szCs w:val="24"/>
        </w:rPr>
        <w:t>02</w:t>
      </w:r>
      <w:r w:rsidR="00FB471B">
        <w:rPr>
          <w:rFonts w:ascii="Arial" w:hAnsi="Arial" w:cs="Arial"/>
          <w:color w:val="191A17"/>
          <w:sz w:val="24"/>
          <w:szCs w:val="24"/>
        </w:rPr>
        <w:t xml:space="preserve"> of the Agreement</w:t>
      </w:r>
      <w:r w:rsidR="002B050F" w:rsidRPr="0037193B">
        <w:rPr>
          <w:rFonts w:ascii="Arial" w:hAnsi="Arial" w:cs="Arial"/>
          <w:color w:val="191A17"/>
          <w:sz w:val="24"/>
          <w:szCs w:val="24"/>
        </w:rPr>
        <w:t>, until a total amount of two hundred forty thousand dollars ($240</w:t>
      </w:r>
      <w:r w:rsidR="002B050F" w:rsidRPr="0037193B">
        <w:rPr>
          <w:rFonts w:ascii="Arial" w:hAnsi="Arial" w:cs="Arial"/>
          <w:color w:val="494949"/>
          <w:sz w:val="24"/>
          <w:szCs w:val="24"/>
        </w:rPr>
        <w:t>,</w:t>
      </w:r>
      <w:r w:rsidR="002B050F" w:rsidRPr="0037193B">
        <w:rPr>
          <w:rFonts w:ascii="Arial" w:hAnsi="Arial" w:cs="Arial"/>
          <w:color w:val="191A17"/>
          <w:sz w:val="24"/>
          <w:szCs w:val="24"/>
        </w:rPr>
        <w:t>000) is paid to Company from the City's revenues received as a consequence of the Dealership</w:t>
      </w:r>
      <w:r w:rsidR="00185E45">
        <w:rPr>
          <w:rFonts w:ascii="Arial" w:hAnsi="Arial" w:cs="Arial"/>
          <w:color w:val="191A17"/>
          <w:sz w:val="24"/>
          <w:szCs w:val="24"/>
        </w:rPr>
        <w:t>’s</w:t>
      </w:r>
      <w:r w:rsidR="002B050F" w:rsidRPr="0037193B">
        <w:rPr>
          <w:rFonts w:ascii="Arial" w:hAnsi="Arial" w:cs="Arial"/>
          <w:color w:val="191A17"/>
          <w:sz w:val="24"/>
          <w:szCs w:val="24"/>
        </w:rPr>
        <w:t xml:space="preserve"> </w:t>
      </w:r>
      <w:r w:rsidR="00185E45">
        <w:rPr>
          <w:rFonts w:ascii="Arial" w:hAnsi="Arial" w:cs="Arial"/>
          <w:color w:val="191A17"/>
          <w:sz w:val="24"/>
          <w:szCs w:val="24"/>
        </w:rPr>
        <w:t>o</w:t>
      </w:r>
      <w:r w:rsidR="002B050F" w:rsidRPr="0037193B">
        <w:rPr>
          <w:rFonts w:ascii="Arial" w:hAnsi="Arial" w:cs="Arial"/>
          <w:color w:val="191A17"/>
          <w:sz w:val="24"/>
          <w:szCs w:val="24"/>
        </w:rPr>
        <w:t>perat</w:t>
      </w:r>
      <w:r w:rsidR="00185E45">
        <w:rPr>
          <w:rFonts w:ascii="Arial" w:hAnsi="Arial" w:cs="Arial"/>
          <w:color w:val="191A17"/>
          <w:sz w:val="24"/>
          <w:szCs w:val="24"/>
        </w:rPr>
        <w:t>ion</w:t>
      </w:r>
      <w:r w:rsidR="002B050F" w:rsidRPr="0037193B">
        <w:rPr>
          <w:rFonts w:ascii="Arial" w:hAnsi="Arial" w:cs="Arial"/>
          <w:color w:val="191A17"/>
          <w:sz w:val="24"/>
          <w:szCs w:val="24"/>
        </w:rPr>
        <w:t xml:space="preserve"> as a Point of Sale within th</w:t>
      </w:r>
      <w:r w:rsidR="002B050F" w:rsidRPr="0037193B">
        <w:rPr>
          <w:rFonts w:ascii="Arial" w:hAnsi="Arial" w:cs="Arial"/>
          <w:color w:val="323231"/>
          <w:sz w:val="24"/>
          <w:szCs w:val="24"/>
        </w:rPr>
        <w:t xml:space="preserve">e </w:t>
      </w:r>
      <w:r w:rsidR="002B050F" w:rsidRPr="0037193B">
        <w:rPr>
          <w:rFonts w:ascii="Arial" w:hAnsi="Arial" w:cs="Arial"/>
          <w:color w:val="191A17"/>
          <w:sz w:val="24"/>
          <w:szCs w:val="24"/>
        </w:rPr>
        <w:t>jurisdictional boundaries of the City.</w:t>
      </w:r>
    </w:p>
    <w:p w:rsidR="00170D91" w:rsidRPr="0037193B" w:rsidRDefault="00170D91" w:rsidP="0037193B">
      <w:pPr>
        <w:autoSpaceDE w:val="0"/>
        <w:autoSpaceDN w:val="0"/>
        <w:adjustRightInd w:val="0"/>
        <w:spacing w:after="0" w:line="240" w:lineRule="auto"/>
        <w:jc w:val="both"/>
        <w:rPr>
          <w:rFonts w:ascii="Arial" w:hAnsi="Arial" w:cs="Arial"/>
          <w:color w:val="292929"/>
          <w:sz w:val="24"/>
          <w:szCs w:val="24"/>
        </w:rPr>
      </w:pPr>
    </w:p>
    <w:p w:rsidR="00170D91" w:rsidRPr="004871E4" w:rsidRDefault="00170D91" w:rsidP="00170D91">
      <w:pPr>
        <w:spacing w:after="0" w:line="240" w:lineRule="auto"/>
        <w:jc w:val="both"/>
        <w:rPr>
          <w:rFonts w:ascii="Arial" w:hAnsi="Arial" w:cs="Arial"/>
          <w:b/>
          <w:sz w:val="24"/>
          <w:szCs w:val="24"/>
        </w:rPr>
      </w:pPr>
      <w:r w:rsidRPr="004871E4">
        <w:rPr>
          <w:rFonts w:ascii="Arial" w:hAnsi="Arial" w:cs="Arial"/>
          <w:b/>
          <w:sz w:val="24"/>
          <w:szCs w:val="24"/>
        </w:rPr>
        <w:t>A description of the economic development subsidy:</w:t>
      </w:r>
    </w:p>
    <w:p w:rsidR="00170D91" w:rsidRPr="004871E4" w:rsidRDefault="00170D91" w:rsidP="00170D91">
      <w:pPr>
        <w:spacing w:after="0" w:line="240" w:lineRule="auto"/>
        <w:jc w:val="both"/>
        <w:rPr>
          <w:rFonts w:ascii="Arial" w:hAnsi="Arial" w:cs="Arial"/>
          <w:sz w:val="24"/>
          <w:szCs w:val="24"/>
        </w:rPr>
      </w:pPr>
    </w:p>
    <w:p w:rsidR="00170D91" w:rsidRPr="004871E4" w:rsidRDefault="00170D91" w:rsidP="00170D91">
      <w:pPr>
        <w:spacing w:after="0" w:line="240" w:lineRule="auto"/>
        <w:jc w:val="both"/>
        <w:rPr>
          <w:rFonts w:ascii="Arial" w:hAnsi="Arial" w:cs="Arial"/>
          <w:sz w:val="24"/>
          <w:szCs w:val="24"/>
        </w:rPr>
      </w:pPr>
      <w:r w:rsidRPr="004871E4">
        <w:rPr>
          <w:rFonts w:ascii="Arial" w:hAnsi="Arial" w:cs="Arial"/>
          <w:sz w:val="24"/>
          <w:szCs w:val="24"/>
        </w:rPr>
        <w:t>The subsidy will rebate a portion of the sales tax generated at the facility as follows:</w:t>
      </w:r>
    </w:p>
    <w:p w:rsidR="00170D91" w:rsidRPr="00170D91" w:rsidRDefault="00170D91" w:rsidP="0037193B">
      <w:pPr>
        <w:autoSpaceDE w:val="0"/>
        <w:autoSpaceDN w:val="0"/>
        <w:adjustRightInd w:val="0"/>
        <w:spacing w:after="0" w:line="240" w:lineRule="auto"/>
        <w:jc w:val="both"/>
        <w:rPr>
          <w:rFonts w:ascii="Arial" w:hAnsi="Arial" w:cs="Arial"/>
          <w:color w:val="494949"/>
          <w:sz w:val="24"/>
          <w:szCs w:val="24"/>
        </w:rPr>
      </w:pPr>
    </w:p>
    <w:p w:rsidR="00170D91" w:rsidRDefault="00170D91" w:rsidP="0037193B">
      <w:pPr>
        <w:pStyle w:val="ListParagraph"/>
        <w:numPr>
          <w:ilvl w:val="0"/>
          <w:numId w:val="4"/>
        </w:numPr>
        <w:autoSpaceDE w:val="0"/>
        <w:autoSpaceDN w:val="0"/>
        <w:adjustRightInd w:val="0"/>
        <w:spacing w:after="0" w:line="240" w:lineRule="auto"/>
        <w:ind w:hanging="720"/>
        <w:jc w:val="both"/>
        <w:rPr>
          <w:rFonts w:ascii="Arial" w:hAnsi="Arial" w:cs="Arial"/>
          <w:color w:val="323231"/>
          <w:sz w:val="24"/>
          <w:szCs w:val="24"/>
        </w:rPr>
      </w:pPr>
      <w:r w:rsidRPr="00170D91">
        <w:rPr>
          <w:rFonts w:ascii="Arial" w:hAnsi="Arial" w:cs="Arial"/>
          <w:color w:val="191A17"/>
          <w:sz w:val="24"/>
          <w:szCs w:val="24"/>
        </w:rPr>
        <w:t>The City shall provide annual payments ("City Payments</w:t>
      </w:r>
      <w:r w:rsidRPr="00170D91">
        <w:rPr>
          <w:rFonts w:ascii="Arial" w:hAnsi="Arial" w:cs="Arial"/>
          <w:color w:val="494949"/>
          <w:sz w:val="24"/>
          <w:szCs w:val="24"/>
        </w:rPr>
        <w:t>"</w:t>
      </w:r>
      <w:r w:rsidRPr="00170D91">
        <w:rPr>
          <w:rFonts w:ascii="Arial" w:hAnsi="Arial" w:cs="Arial"/>
          <w:color w:val="191A17"/>
          <w:sz w:val="24"/>
          <w:szCs w:val="24"/>
        </w:rPr>
        <w:t xml:space="preserve">) to the Company </w:t>
      </w:r>
      <w:r w:rsidR="00185E45">
        <w:rPr>
          <w:rFonts w:ascii="Arial" w:hAnsi="Arial" w:cs="Arial"/>
          <w:color w:val="191A17"/>
          <w:sz w:val="24"/>
          <w:szCs w:val="24"/>
        </w:rPr>
        <w:t>based on</w:t>
      </w:r>
      <w:r w:rsidRPr="00170D91">
        <w:rPr>
          <w:rFonts w:ascii="Arial" w:hAnsi="Arial" w:cs="Arial"/>
          <w:color w:val="191A17"/>
          <w:sz w:val="24"/>
          <w:szCs w:val="24"/>
        </w:rPr>
        <w:t xml:space="preserve"> the City's portion of Sales Tax Revenues received as a consequence of the Dealership</w:t>
      </w:r>
      <w:r w:rsidR="00185E45">
        <w:rPr>
          <w:rFonts w:ascii="Arial" w:hAnsi="Arial" w:cs="Arial"/>
          <w:color w:val="191A17"/>
          <w:sz w:val="24"/>
          <w:szCs w:val="24"/>
        </w:rPr>
        <w:t>’s</w:t>
      </w:r>
      <w:r w:rsidRPr="00170D91">
        <w:rPr>
          <w:rFonts w:ascii="Arial" w:hAnsi="Arial" w:cs="Arial"/>
          <w:color w:val="191A17"/>
          <w:sz w:val="24"/>
          <w:szCs w:val="24"/>
        </w:rPr>
        <w:t xml:space="preserve"> operati</w:t>
      </w:r>
      <w:r w:rsidR="00185E45">
        <w:rPr>
          <w:rFonts w:ascii="Arial" w:hAnsi="Arial" w:cs="Arial"/>
          <w:color w:val="191A17"/>
          <w:sz w:val="24"/>
          <w:szCs w:val="24"/>
        </w:rPr>
        <w:t>o</w:t>
      </w:r>
      <w:r w:rsidRPr="00170D91">
        <w:rPr>
          <w:rFonts w:ascii="Arial" w:hAnsi="Arial" w:cs="Arial"/>
          <w:color w:val="191A17"/>
          <w:sz w:val="24"/>
          <w:szCs w:val="24"/>
        </w:rPr>
        <w:t>n as a Point of Sale within the jurisdictional boundaries of the City for the Term</w:t>
      </w:r>
      <w:r w:rsidRPr="00170D91">
        <w:rPr>
          <w:rFonts w:ascii="Arial" w:hAnsi="Arial" w:cs="Arial"/>
          <w:color w:val="323231"/>
          <w:sz w:val="24"/>
          <w:szCs w:val="24"/>
        </w:rPr>
        <w:t xml:space="preserve">. </w:t>
      </w:r>
      <w:r w:rsidRPr="00170D91">
        <w:rPr>
          <w:rFonts w:ascii="Arial" w:hAnsi="Arial" w:cs="Arial"/>
          <w:color w:val="191A17"/>
          <w:sz w:val="24"/>
          <w:szCs w:val="24"/>
        </w:rPr>
        <w:t>The payment will be calculated as follows</w:t>
      </w:r>
      <w:r w:rsidRPr="00170D91">
        <w:rPr>
          <w:rFonts w:ascii="Arial" w:hAnsi="Arial" w:cs="Arial"/>
          <w:color w:val="323231"/>
          <w:sz w:val="24"/>
          <w:szCs w:val="24"/>
        </w:rPr>
        <w:t>:</w:t>
      </w:r>
    </w:p>
    <w:p w:rsidR="00170D91" w:rsidRDefault="00170D91" w:rsidP="0037193B">
      <w:pPr>
        <w:pStyle w:val="ListParagraph"/>
        <w:numPr>
          <w:ilvl w:val="1"/>
          <w:numId w:val="4"/>
        </w:numPr>
        <w:autoSpaceDE w:val="0"/>
        <w:autoSpaceDN w:val="0"/>
        <w:adjustRightInd w:val="0"/>
        <w:spacing w:after="0" w:line="240" w:lineRule="auto"/>
        <w:ind w:hanging="720"/>
        <w:jc w:val="both"/>
        <w:rPr>
          <w:rFonts w:ascii="Arial" w:hAnsi="Arial" w:cs="Arial"/>
          <w:color w:val="323231"/>
          <w:sz w:val="24"/>
          <w:szCs w:val="24"/>
        </w:rPr>
      </w:pPr>
      <w:r w:rsidRPr="00170D91">
        <w:rPr>
          <w:rFonts w:ascii="Arial" w:hAnsi="Arial" w:cs="Arial"/>
          <w:color w:val="191A17"/>
          <w:sz w:val="24"/>
          <w:szCs w:val="24"/>
        </w:rPr>
        <w:t>City shall retain the first sixty thousand dollars ($60,000) each year of the City's portion of Sales Tax Revenues received (</w:t>
      </w:r>
      <w:r w:rsidRPr="00170D91">
        <w:rPr>
          <w:rFonts w:ascii="Arial" w:hAnsi="Arial" w:cs="Arial"/>
          <w:color w:val="323231"/>
          <w:sz w:val="24"/>
          <w:szCs w:val="24"/>
        </w:rPr>
        <w:t>"</w:t>
      </w:r>
      <w:r w:rsidRPr="00170D91">
        <w:rPr>
          <w:rFonts w:ascii="Arial" w:hAnsi="Arial" w:cs="Arial"/>
          <w:color w:val="191A17"/>
          <w:sz w:val="24"/>
          <w:szCs w:val="24"/>
        </w:rPr>
        <w:t>First Threshold")</w:t>
      </w:r>
      <w:r w:rsidRPr="00170D91">
        <w:rPr>
          <w:rFonts w:ascii="Arial" w:hAnsi="Arial" w:cs="Arial"/>
          <w:color w:val="323231"/>
          <w:sz w:val="24"/>
          <w:szCs w:val="24"/>
        </w:rPr>
        <w:t>.</w:t>
      </w:r>
    </w:p>
    <w:p w:rsidR="00170D91" w:rsidRDefault="00170D91" w:rsidP="0037193B">
      <w:pPr>
        <w:pStyle w:val="ListParagraph"/>
        <w:numPr>
          <w:ilvl w:val="1"/>
          <w:numId w:val="4"/>
        </w:numPr>
        <w:autoSpaceDE w:val="0"/>
        <w:autoSpaceDN w:val="0"/>
        <w:adjustRightInd w:val="0"/>
        <w:spacing w:after="0" w:line="240" w:lineRule="auto"/>
        <w:ind w:hanging="720"/>
        <w:jc w:val="both"/>
        <w:rPr>
          <w:rFonts w:ascii="Arial" w:hAnsi="Arial" w:cs="Arial"/>
          <w:color w:val="323231"/>
          <w:sz w:val="24"/>
          <w:szCs w:val="24"/>
        </w:rPr>
      </w:pPr>
      <w:r w:rsidRPr="00170D91">
        <w:rPr>
          <w:rFonts w:ascii="Arial" w:hAnsi="Arial" w:cs="Arial"/>
          <w:color w:val="191A17"/>
          <w:sz w:val="24"/>
          <w:szCs w:val="24"/>
        </w:rPr>
        <w:t>City shall pay Company the City's portion of Sales Tax Revenues received in excess of the First Threshold up to and including an amount that is one hundred twenty thousand dollars ($120,000) received ("Second Thresho</w:t>
      </w:r>
      <w:r w:rsidRPr="00170D91">
        <w:rPr>
          <w:rFonts w:ascii="Arial" w:hAnsi="Arial" w:cs="Arial"/>
          <w:color w:val="323231"/>
          <w:sz w:val="24"/>
          <w:szCs w:val="24"/>
        </w:rPr>
        <w:t>l</w:t>
      </w:r>
      <w:r w:rsidRPr="00170D91">
        <w:rPr>
          <w:rFonts w:ascii="Arial" w:hAnsi="Arial" w:cs="Arial"/>
          <w:color w:val="191A17"/>
          <w:sz w:val="24"/>
          <w:szCs w:val="24"/>
        </w:rPr>
        <w:t>d</w:t>
      </w:r>
      <w:r w:rsidRPr="00170D91">
        <w:rPr>
          <w:rFonts w:ascii="Arial" w:hAnsi="Arial" w:cs="Arial"/>
          <w:color w:val="323231"/>
          <w:sz w:val="24"/>
          <w:szCs w:val="24"/>
        </w:rPr>
        <w:t>"</w:t>
      </w:r>
      <w:r w:rsidRPr="00170D91">
        <w:rPr>
          <w:rFonts w:ascii="Arial" w:hAnsi="Arial" w:cs="Arial"/>
          <w:color w:val="191A17"/>
          <w:sz w:val="24"/>
          <w:szCs w:val="24"/>
        </w:rPr>
        <w:t>)</w:t>
      </w:r>
      <w:r w:rsidRPr="00170D91">
        <w:rPr>
          <w:rFonts w:ascii="Arial" w:hAnsi="Arial" w:cs="Arial"/>
          <w:color w:val="323231"/>
          <w:sz w:val="24"/>
          <w:szCs w:val="24"/>
        </w:rPr>
        <w:t>.</w:t>
      </w:r>
    </w:p>
    <w:p w:rsidR="00170D91" w:rsidRDefault="00170D91" w:rsidP="0037193B">
      <w:pPr>
        <w:pStyle w:val="ListParagraph"/>
        <w:numPr>
          <w:ilvl w:val="1"/>
          <w:numId w:val="4"/>
        </w:numPr>
        <w:autoSpaceDE w:val="0"/>
        <w:autoSpaceDN w:val="0"/>
        <w:adjustRightInd w:val="0"/>
        <w:spacing w:after="0" w:line="240" w:lineRule="auto"/>
        <w:ind w:hanging="720"/>
        <w:jc w:val="both"/>
        <w:rPr>
          <w:rFonts w:ascii="Arial" w:hAnsi="Arial" w:cs="Arial"/>
          <w:color w:val="323231"/>
          <w:sz w:val="24"/>
          <w:szCs w:val="24"/>
        </w:rPr>
      </w:pPr>
      <w:r w:rsidRPr="00170D91">
        <w:rPr>
          <w:rFonts w:ascii="Arial" w:hAnsi="Arial" w:cs="Arial"/>
          <w:color w:val="191A17"/>
          <w:sz w:val="24"/>
          <w:szCs w:val="24"/>
        </w:rPr>
        <w:t>The balance of the City</w:t>
      </w:r>
      <w:r w:rsidRPr="00170D91">
        <w:rPr>
          <w:rFonts w:ascii="Arial" w:hAnsi="Arial" w:cs="Arial"/>
          <w:color w:val="323231"/>
          <w:sz w:val="24"/>
          <w:szCs w:val="24"/>
        </w:rPr>
        <w:t>'</w:t>
      </w:r>
      <w:r w:rsidRPr="00170D91">
        <w:rPr>
          <w:rFonts w:ascii="Arial" w:hAnsi="Arial" w:cs="Arial"/>
          <w:color w:val="191A17"/>
          <w:sz w:val="24"/>
          <w:szCs w:val="24"/>
        </w:rPr>
        <w:t>s portion of Sales Tax Revenues exceeding the Second Threshold shall be retained by the City</w:t>
      </w:r>
      <w:r w:rsidRPr="00170D91">
        <w:rPr>
          <w:rFonts w:ascii="Arial" w:hAnsi="Arial" w:cs="Arial"/>
          <w:color w:val="323231"/>
          <w:sz w:val="24"/>
          <w:szCs w:val="24"/>
        </w:rPr>
        <w:t>.</w:t>
      </w:r>
    </w:p>
    <w:p w:rsidR="002B050F" w:rsidRPr="0037193B" w:rsidRDefault="002B050F" w:rsidP="0037193B">
      <w:pPr>
        <w:autoSpaceDE w:val="0"/>
        <w:autoSpaceDN w:val="0"/>
        <w:adjustRightInd w:val="0"/>
        <w:spacing w:after="0" w:line="240" w:lineRule="auto"/>
        <w:jc w:val="both"/>
        <w:rPr>
          <w:rFonts w:ascii="Arial" w:hAnsi="Arial" w:cs="Arial"/>
          <w:color w:val="323231"/>
          <w:sz w:val="24"/>
          <w:szCs w:val="24"/>
        </w:rPr>
      </w:pPr>
      <w:r w:rsidRPr="0037193B">
        <w:rPr>
          <w:rFonts w:ascii="Arial" w:hAnsi="Arial" w:cs="Arial"/>
          <w:color w:val="191A17"/>
          <w:sz w:val="24"/>
          <w:szCs w:val="24"/>
        </w:rPr>
        <w:t xml:space="preserve"> </w:t>
      </w:r>
    </w:p>
    <w:p w:rsidR="00170D91" w:rsidRPr="002E652D" w:rsidRDefault="002B050F" w:rsidP="002E652D">
      <w:pPr>
        <w:pStyle w:val="ListParagraph"/>
        <w:numPr>
          <w:ilvl w:val="0"/>
          <w:numId w:val="4"/>
        </w:numPr>
        <w:autoSpaceDE w:val="0"/>
        <w:autoSpaceDN w:val="0"/>
        <w:adjustRightInd w:val="0"/>
        <w:spacing w:after="0" w:line="240" w:lineRule="auto"/>
        <w:ind w:hanging="720"/>
        <w:jc w:val="both"/>
        <w:rPr>
          <w:rFonts w:ascii="Arial" w:hAnsi="Arial" w:cs="Arial"/>
          <w:color w:val="323231"/>
          <w:sz w:val="24"/>
          <w:szCs w:val="24"/>
        </w:rPr>
      </w:pPr>
      <w:r w:rsidRPr="0037193B">
        <w:rPr>
          <w:rFonts w:ascii="Arial" w:eastAsia="Calibri" w:hAnsi="Arial" w:cs="Arial"/>
          <w:sz w:val="24"/>
          <w:szCs w:val="24"/>
        </w:rPr>
        <w:t xml:space="preserve">As a commitment to hire locally, Hyundai of Moreno Valley would agree to recruit and employ, and continue to employ for the duration of the Term, Moreno Valley residents to fill at least 30% (6 full-time) positions.  Compliance will be established annually through a written statement of compliance signed by a Hyundai of Moreno Valley executive under penalty of perjury on or around the Commencement of Operations Date and each anniversary of the Commencement of Operations Date, and in any event within thirty (30) days of receiving a request therefor by the City.  If Hyundai of Moreno Valley fails to meet the 30% commitment, the </w:t>
      </w:r>
      <w:r w:rsidR="00FB471B" w:rsidRPr="00CB437B">
        <w:rPr>
          <w:rFonts w:ascii="Arial" w:hAnsi="Arial" w:cs="Arial"/>
          <w:color w:val="000000" w:themeColor="text1"/>
        </w:rPr>
        <w:t>City shall only be responsible to pay City Payments for the pro rata share of the percentage amount of local residents hired by Company, based on a maximum of 30%.</w:t>
      </w:r>
    </w:p>
    <w:p w:rsidR="00170D91" w:rsidRDefault="00170D91">
      <w:pPr>
        <w:autoSpaceDE w:val="0"/>
        <w:autoSpaceDN w:val="0"/>
        <w:adjustRightInd w:val="0"/>
        <w:spacing w:after="0" w:line="240" w:lineRule="auto"/>
        <w:jc w:val="both"/>
        <w:rPr>
          <w:rFonts w:ascii="Arial" w:hAnsi="Arial" w:cs="Arial"/>
          <w:color w:val="292929"/>
          <w:sz w:val="24"/>
          <w:szCs w:val="24"/>
        </w:rPr>
      </w:pPr>
    </w:p>
    <w:p w:rsidR="00D22F3F" w:rsidRPr="004871E4" w:rsidRDefault="00F53F95" w:rsidP="00576784">
      <w:pPr>
        <w:spacing w:after="0" w:line="240" w:lineRule="auto"/>
        <w:jc w:val="both"/>
        <w:rPr>
          <w:rFonts w:ascii="Arial" w:hAnsi="Arial" w:cs="Arial"/>
          <w:b/>
          <w:sz w:val="24"/>
          <w:szCs w:val="24"/>
        </w:rPr>
      </w:pPr>
      <w:r w:rsidRPr="004871E4">
        <w:rPr>
          <w:rFonts w:ascii="Arial" w:hAnsi="Arial" w:cs="Arial"/>
          <w:b/>
          <w:sz w:val="24"/>
          <w:szCs w:val="24"/>
        </w:rPr>
        <w:t>Statement of the public purpose of the subsidy:</w:t>
      </w:r>
    </w:p>
    <w:p w:rsidR="00185E45" w:rsidRDefault="00185E45" w:rsidP="0037193B">
      <w:pPr>
        <w:autoSpaceDE w:val="0"/>
        <w:autoSpaceDN w:val="0"/>
        <w:adjustRightInd w:val="0"/>
        <w:spacing w:after="0" w:line="240" w:lineRule="auto"/>
        <w:jc w:val="both"/>
        <w:rPr>
          <w:rFonts w:ascii="Arial" w:hAnsi="Arial" w:cs="Arial"/>
          <w:sz w:val="24"/>
          <w:szCs w:val="24"/>
        </w:rPr>
      </w:pPr>
    </w:p>
    <w:p w:rsidR="007C5AB5" w:rsidRDefault="00DC22DB" w:rsidP="0037193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Hyundai of Moreno Valley</w:t>
      </w:r>
      <w:r w:rsidR="007C5AB5" w:rsidRPr="004871E4">
        <w:rPr>
          <w:rFonts w:ascii="Arial" w:hAnsi="Arial" w:cs="Arial"/>
          <w:sz w:val="24"/>
          <w:szCs w:val="24"/>
        </w:rPr>
        <w:t xml:space="preserve"> is </w:t>
      </w:r>
      <w:r>
        <w:rPr>
          <w:rFonts w:ascii="Arial" w:hAnsi="Arial" w:cs="Arial"/>
          <w:sz w:val="24"/>
          <w:szCs w:val="24"/>
        </w:rPr>
        <w:t>developing</w:t>
      </w:r>
      <w:r w:rsidR="007C5AB5" w:rsidRPr="004871E4">
        <w:rPr>
          <w:rFonts w:ascii="Arial" w:hAnsi="Arial" w:cs="Arial"/>
          <w:sz w:val="24"/>
          <w:szCs w:val="24"/>
        </w:rPr>
        <w:t xml:space="preserve"> a new </w:t>
      </w:r>
      <w:r>
        <w:rPr>
          <w:rFonts w:ascii="Arial" w:hAnsi="Arial" w:cs="Arial"/>
          <w:sz w:val="24"/>
          <w:szCs w:val="24"/>
        </w:rPr>
        <w:t>auto</w:t>
      </w:r>
      <w:r w:rsidR="00F8220F">
        <w:rPr>
          <w:rFonts w:ascii="Arial" w:hAnsi="Arial" w:cs="Arial"/>
          <w:sz w:val="24"/>
          <w:szCs w:val="24"/>
        </w:rPr>
        <w:t>mobile</w:t>
      </w:r>
      <w:r>
        <w:rPr>
          <w:rFonts w:ascii="Arial" w:hAnsi="Arial" w:cs="Arial"/>
          <w:sz w:val="24"/>
          <w:szCs w:val="24"/>
        </w:rPr>
        <w:t xml:space="preserve"> dealership</w:t>
      </w:r>
      <w:r w:rsidR="007C5AB5" w:rsidRPr="004871E4">
        <w:rPr>
          <w:rFonts w:ascii="Arial" w:hAnsi="Arial" w:cs="Arial"/>
          <w:sz w:val="24"/>
          <w:szCs w:val="24"/>
        </w:rPr>
        <w:t xml:space="preserve"> within the City of Moreno Valley at </w:t>
      </w:r>
      <w:r w:rsidR="00F8220F">
        <w:rPr>
          <w:rFonts w:ascii="Arial" w:hAnsi="Arial" w:cs="Arial"/>
          <w:color w:val="1A1C17"/>
          <w:sz w:val="24"/>
          <w:szCs w:val="24"/>
        </w:rPr>
        <w:t>27500 Eucalyptus Avenue, Moreno Valley, CA</w:t>
      </w:r>
      <w:r w:rsidR="00F8220F">
        <w:rPr>
          <w:rFonts w:ascii="Arial" w:hAnsi="Arial" w:cs="Arial"/>
          <w:color w:val="333432"/>
          <w:sz w:val="24"/>
          <w:szCs w:val="24"/>
        </w:rPr>
        <w:t>, 92555</w:t>
      </w:r>
      <w:r w:rsidR="007C5AB5" w:rsidRPr="004871E4">
        <w:rPr>
          <w:rFonts w:ascii="Arial" w:hAnsi="Arial" w:cs="Arial"/>
          <w:sz w:val="24"/>
          <w:szCs w:val="24"/>
        </w:rPr>
        <w:t xml:space="preserve">, </w:t>
      </w:r>
      <w:r w:rsidR="00F8220F">
        <w:rPr>
          <w:rFonts w:ascii="Arial" w:hAnsi="Arial" w:cs="Arial"/>
          <w:sz w:val="24"/>
          <w:szCs w:val="24"/>
        </w:rPr>
        <w:t xml:space="preserve">along the north </w:t>
      </w:r>
      <w:r w:rsidR="00F8220F" w:rsidRPr="00FF7092">
        <w:rPr>
          <w:rFonts w:ascii="Arial" w:hAnsi="Arial" w:cs="Arial"/>
          <w:sz w:val="24"/>
          <w:szCs w:val="24"/>
        </w:rPr>
        <w:t>side of Eucalyptus Avenue between Nason Street and Moreno Beach Drive</w:t>
      </w:r>
      <w:r w:rsidR="007C5AB5" w:rsidRPr="00FF7092">
        <w:rPr>
          <w:rFonts w:ascii="Arial" w:hAnsi="Arial" w:cs="Arial"/>
          <w:sz w:val="24"/>
          <w:szCs w:val="24"/>
        </w:rPr>
        <w:t xml:space="preserve">.  </w:t>
      </w:r>
      <w:r w:rsidR="00185E45" w:rsidRPr="00FF7092">
        <w:rPr>
          <w:rFonts w:ascii="Arial" w:hAnsi="Arial" w:cs="Arial"/>
          <w:sz w:val="24"/>
          <w:szCs w:val="24"/>
        </w:rPr>
        <w:t>Dealership c</w:t>
      </w:r>
      <w:r w:rsidR="007C5AB5" w:rsidRPr="00FF7092">
        <w:rPr>
          <w:rFonts w:ascii="Arial" w:hAnsi="Arial" w:cs="Arial"/>
          <w:sz w:val="24"/>
          <w:szCs w:val="24"/>
        </w:rPr>
        <w:t>onstruction and fixture</w:t>
      </w:r>
      <w:r w:rsidR="00185E45" w:rsidRPr="00FF7092">
        <w:rPr>
          <w:rFonts w:ascii="Arial" w:hAnsi="Arial" w:cs="Arial"/>
          <w:sz w:val="24"/>
          <w:szCs w:val="24"/>
        </w:rPr>
        <w:t xml:space="preserve"> value</w:t>
      </w:r>
      <w:r w:rsidR="007C5AB5" w:rsidRPr="00FF7092">
        <w:rPr>
          <w:rFonts w:ascii="Arial" w:hAnsi="Arial" w:cs="Arial"/>
          <w:sz w:val="24"/>
          <w:szCs w:val="24"/>
        </w:rPr>
        <w:t>s are estimated at $</w:t>
      </w:r>
      <w:r w:rsidR="00530D05" w:rsidRPr="00FF7092">
        <w:rPr>
          <w:rFonts w:ascii="Arial" w:hAnsi="Arial" w:cs="Arial"/>
          <w:sz w:val="24"/>
          <w:szCs w:val="24"/>
        </w:rPr>
        <w:t xml:space="preserve"> 3,491,400</w:t>
      </w:r>
      <w:r w:rsidR="007C5AB5" w:rsidRPr="00FF7092">
        <w:rPr>
          <w:rFonts w:ascii="Arial" w:hAnsi="Arial" w:cs="Arial"/>
          <w:sz w:val="24"/>
          <w:szCs w:val="24"/>
        </w:rPr>
        <w:t xml:space="preserve">.  </w:t>
      </w:r>
      <w:r w:rsidR="00F8220F" w:rsidRPr="00FF7092">
        <w:rPr>
          <w:rFonts w:ascii="Arial" w:hAnsi="Arial" w:cs="Arial"/>
          <w:sz w:val="24"/>
          <w:szCs w:val="24"/>
        </w:rPr>
        <w:t>Commencement</w:t>
      </w:r>
      <w:r w:rsidR="00F8220F">
        <w:rPr>
          <w:rFonts w:ascii="Arial" w:hAnsi="Arial" w:cs="Arial"/>
          <w:sz w:val="24"/>
          <w:szCs w:val="24"/>
        </w:rPr>
        <w:t xml:space="preserve"> of Operations </w:t>
      </w:r>
      <w:r w:rsidR="00185E45">
        <w:rPr>
          <w:rFonts w:ascii="Arial" w:hAnsi="Arial" w:cs="Arial"/>
          <w:sz w:val="24"/>
          <w:szCs w:val="24"/>
        </w:rPr>
        <w:t>is</w:t>
      </w:r>
      <w:r w:rsidR="007C5AB5" w:rsidRPr="004871E4">
        <w:rPr>
          <w:rFonts w:ascii="Arial" w:hAnsi="Arial" w:cs="Arial"/>
          <w:sz w:val="24"/>
          <w:szCs w:val="24"/>
        </w:rPr>
        <w:t xml:space="preserve"> currently scheduled for the </w:t>
      </w:r>
      <w:proofErr w:type="gramStart"/>
      <w:r w:rsidR="007C5AB5" w:rsidRPr="004871E4">
        <w:rPr>
          <w:rFonts w:ascii="Arial" w:hAnsi="Arial" w:cs="Arial"/>
          <w:sz w:val="24"/>
          <w:szCs w:val="24"/>
        </w:rPr>
        <w:t>Fall</w:t>
      </w:r>
      <w:proofErr w:type="gramEnd"/>
      <w:r w:rsidR="007C5AB5" w:rsidRPr="004871E4">
        <w:rPr>
          <w:rFonts w:ascii="Arial" w:hAnsi="Arial" w:cs="Arial"/>
          <w:sz w:val="24"/>
          <w:szCs w:val="24"/>
        </w:rPr>
        <w:t xml:space="preserve"> of 201</w:t>
      </w:r>
      <w:r w:rsidR="00F8220F">
        <w:rPr>
          <w:rFonts w:ascii="Arial" w:hAnsi="Arial" w:cs="Arial"/>
          <w:sz w:val="24"/>
          <w:szCs w:val="24"/>
        </w:rPr>
        <w:t>6</w:t>
      </w:r>
      <w:r w:rsidR="007C5AB5" w:rsidRPr="004871E4">
        <w:rPr>
          <w:rFonts w:ascii="Arial" w:hAnsi="Arial" w:cs="Arial"/>
          <w:sz w:val="24"/>
          <w:szCs w:val="24"/>
        </w:rPr>
        <w:t xml:space="preserve">.  Although there may be additional supportive business activity conducted at the site, the primary purpose of the facility will be </w:t>
      </w:r>
      <w:r w:rsidR="0012452E">
        <w:rPr>
          <w:rFonts w:ascii="Arial" w:hAnsi="Arial" w:cs="Arial"/>
          <w:sz w:val="24"/>
          <w:szCs w:val="24"/>
        </w:rPr>
        <w:t>automobile sales</w:t>
      </w:r>
      <w:r w:rsidR="007C5AB5" w:rsidRPr="004871E4">
        <w:rPr>
          <w:rFonts w:ascii="Arial" w:hAnsi="Arial" w:cs="Arial"/>
          <w:sz w:val="24"/>
          <w:szCs w:val="24"/>
        </w:rPr>
        <w:t xml:space="preserve">.  </w:t>
      </w:r>
    </w:p>
    <w:p w:rsidR="00185E45" w:rsidRPr="004871E4" w:rsidRDefault="00185E45" w:rsidP="0037193B">
      <w:pPr>
        <w:autoSpaceDE w:val="0"/>
        <w:autoSpaceDN w:val="0"/>
        <w:adjustRightInd w:val="0"/>
        <w:spacing w:after="0" w:line="240" w:lineRule="auto"/>
        <w:jc w:val="both"/>
        <w:rPr>
          <w:rFonts w:ascii="Arial" w:hAnsi="Arial" w:cs="Arial"/>
          <w:sz w:val="24"/>
          <w:szCs w:val="24"/>
        </w:rPr>
      </w:pPr>
    </w:p>
    <w:p w:rsidR="007C5AB5" w:rsidRPr="004871E4" w:rsidRDefault="007C5AB5" w:rsidP="00576784">
      <w:pPr>
        <w:spacing w:after="0" w:line="240" w:lineRule="auto"/>
        <w:jc w:val="both"/>
        <w:rPr>
          <w:rFonts w:ascii="Arial" w:hAnsi="Arial" w:cs="Arial"/>
          <w:sz w:val="24"/>
          <w:szCs w:val="24"/>
        </w:rPr>
      </w:pPr>
      <w:r w:rsidRPr="004871E4">
        <w:rPr>
          <w:rFonts w:ascii="Arial" w:hAnsi="Arial" w:cs="Arial"/>
          <w:sz w:val="24"/>
          <w:szCs w:val="24"/>
        </w:rPr>
        <w:lastRenderedPageBreak/>
        <w:t xml:space="preserve">Staff has determined that the establishment of the new </w:t>
      </w:r>
      <w:r w:rsidR="0012452E">
        <w:rPr>
          <w:rFonts w:ascii="Arial" w:hAnsi="Arial" w:cs="Arial"/>
          <w:sz w:val="24"/>
          <w:szCs w:val="24"/>
        </w:rPr>
        <w:t>Hyundai of Moreno Valley automobile dealership</w:t>
      </w:r>
      <w:r w:rsidRPr="004871E4">
        <w:rPr>
          <w:rFonts w:ascii="Arial" w:hAnsi="Arial" w:cs="Arial"/>
          <w:sz w:val="24"/>
          <w:szCs w:val="24"/>
        </w:rPr>
        <w:t xml:space="preserve"> may generate substantial revenue for the City</w:t>
      </w:r>
      <w:r w:rsidR="0012452E">
        <w:rPr>
          <w:rFonts w:ascii="Arial" w:hAnsi="Arial" w:cs="Arial"/>
          <w:sz w:val="24"/>
          <w:szCs w:val="24"/>
        </w:rPr>
        <w:t xml:space="preserve"> and</w:t>
      </w:r>
      <w:r w:rsidRPr="004871E4">
        <w:rPr>
          <w:rFonts w:ascii="Arial" w:hAnsi="Arial" w:cs="Arial"/>
          <w:sz w:val="24"/>
          <w:szCs w:val="24"/>
        </w:rPr>
        <w:t xml:space="preserve"> creat</w:t>
      </w:r>
      <w:r w:rsidR="0012452E">
        <w:rPr>
          <w:rFonts w:ascii="Arial" w:hAnsi="Arial" w:cs="Arial"/>
          <w:sz w:val="24"/>
          <w:szCs w:val="24"/>
        </w:rPr>
        <w:t>e</w:t>
      </w:r>
      <w:r w:rsidRPr="004871E4">
        <w:rPr>
          <w:rFonts w:ascii="Arial" w:hAnsi="Arial" w:cs="Arial"/>
          <w:sz w:val="24"/>
          <w:szCs w:val="24"/>
        </w:rPr>
        <w:t xml:space="preserve"> new jobs that might not otherwise be available to the community for many years.  Direct economic benefits to the City would include </w:t>
      </w:r>
      <w:r w:rsidRPr="005D3551">
        <w:rPr>
          <w:rFonts w:ascii="Arial" w:hAnsi="Arial" w:cs="Arial"/>
          <w:sz w:val="24"/>
          <w:szCs w:val="24"/>
        </w:rPr>
        <w:t>the payment of sales, property</w:t>
      </w:r>
      <w:r w:rsidR="0012452E" w:rsidRPr="005D3551">
        <w:rPr>
          <w:rFonts w:ascii="Arial" w:hAnsi="Arial" w:cs="Arial"/>
          <w:sz w:val="24"/>
          <w:szCs w:val="24"/>
        </w:rPr>
        <w:t>,</w:t>
      </w:r>
      <w:r w:rsidRPr="005D3551">
        <w:rPr>
          <w:rFonts w:ascii="Arial" w:hAnsi="Arial" w:cs="Arial"/>
          <w:sz w:val="24"/>
          <w:szCs w:val="24"/>
        </w:rPr>
        <w:t xml:space="preserve"> business license, and utility taxes, plus indirect economic benefits would be achieved through local expenditures by employees and corporate contracts.  </w:t>
      </w:r>
      <w:r w:rsidR="0012452E" w:rsidRPr="005D3551">
        <w:rPr>
          <w:rFonts w:ascii="Arial" w:hAnsi="Arial" w:cs="Arial"/>
          <w:sz w:val="24"/>
          <w:szCs w:val="24"/>
        </w:rPr>
        <w:t>Hyundai of Moreno Valley</w:t>
      </w:r>
      <w:r w:rsidRPr="005D3551">
        <w:rPr>
          <w:rFonts w:ascii="Arial" w:hAnsi="Arial" w:cs="Arial"/>
          <w:sz w:val="24"/>
          <w:szCs w:val="24"/>
        </w:rPr>
        <w:t xml:space="preserve"> is expected to generate approximately $</w:t>
      </w:r>
      <w:r w:rsidR="005D3551" w:rsidRPr="005D3551">
        <w:rPr>
          <w:rFonts w:ascii="Arial" w:hAnsi="Arial" w:cs="Arial"/>
          <w:sz w:val="24"/>
          <w:szCs w:val="24"/>
        </w:rPr>
        <w:t>40</w:t>
      </w:r>
      <w:r w:rsidRPr="005D3551">
        <w:rPr>
          <w:rFonts w:ascii="Arial" w:hAnsi="Arial" w:cs="Arial"/>
          <w:sz w:val="24"/>
          <w:szCs w:val="24"/>
        </w:rPr>
        <w:t xml:space="preserve">0,000 in new annual sales tax revenue (minus the </w:t>
      </w:r>
      <w:r w:rsidR="004C177A" w:rsidRPr="005D3551">
        <w:rPr>
          <w:rFonts w:ascii="Arial" w:hAnsi="Arial" w:cs="Arial"/>
          <w:sz w:val="24"/>
          <w:szCs w:val="24"/>
        </w:rPr>
        <w:t>subsidy</w:t>
      </w:r>
      <w:r w:rsidRPr="005D3551">
        <w:rPr>
          <w:rFonts w:ascii="Arial" w:hAnsi="Arial" w:cs="Arial"/>
          <w:sz w:val="24"/>
          <w:szCs w:val="24"/>
        </w:rPr>
        <w:t xml:space="preserve"> to be paid to </w:t>
      </w:r>
      <w:r w:rsidR="005A2C32" w:rsidRPr="005D3551">
        <w:rPr>
          <w:rFonts w:ascii="Arial" w:hAnsi="Arial" w:cs="Arial"/>
          <w:sz w:val="24"/>
          <w:szCs w:val="24"/>
        </w:rPr>
        <w:t>the Company</w:t>
      </w:r>
      <w:r w:rsidRPr="005D3551">
        <w:rPr>
          <w:rFonts w:ascii="Arial" w:hAnsi="Arial" w:cs="Arial"/>
          <w:sz w:val="24"/>
          <w:szCs w:val="24"/>
        </w:rPr>
        <w:t>).</w:t>
      </w:r>
    </w:p>
    <w:p w:rsidR="007C5AB5" w:rsidRPr="004871E4" w:rsidRDefault="007C5AB5" w:rsidP="00576784">
      <w:pPr>
        <w:spacing w:after="0" w:line="240" w:lineRule="auto"/>
        <w:jc w:val="both"/>
        <w:rPr>
          <w:rFonts w:ascii="Arial" w:hAnsi="Arial" w:cs="Arial"/>
          <w:sz w:val="24"/>
          <w:szCs w:val="24"/>
        </w:rPr>
      </w:pPr>
    </w:p>
    <w:p w:rsidR="007E7701" w:rsidRPr="005D3551" w:rsidRDefault="00F53F95" w:rsidP="00576784">
      <w:pPr>
        <w:spacing w:after="0" w:line="240" w:lineRule="auto"/>
        <w:jc w:val="both"/>
        <w:rPr>
          <w:rFonts w:ascii="Arial" w:hAnsi="Arial" w:cs="Arial"/>
          <w:sz w:val="24"/>
          <w:szCs w:val="24"/>
        </w:rPr>
      </w:pPr>
      <w:r w:rsidRPr="00A66C59">
        <w:rPr>
          <w:rFonts w:ascii="Arial" w:hAnsi="Arial" w:cs="Arial"/>
          <w:sz w:val="24"/>
          <w:szCs w:val="24"/>
        </w:rPr>
        <w:t xml:space="preserve">The subsidy is provided to facilitate the </w:t>
      </w:r>
      <w:r w:rsidR="002F158F">
        <w:rPr>
          <w:rFonts w:ascii="Arial" w:hAnsi="Arial" w:cs="Arial"/>
          <w:sz w:val="24"/>
          <w:szCs w:val="24"/>
        </w:rPr>
        <w:t>creation of new local jobs and</w:t>
      </w:r>
      <w:r w:rsidRPr="00A66C59">
        <w:rPr>
          <w:rFonts w:ascii="Arial" w:hAnsi="Arial" w:cs="Arial"/>
          <w:sz w:val="24"/>
          <w:szCs w:val="24"/>
        </w:rPr>
        <w:t xml:space="preserve"> substantial net public revenues </w:t>
      </w:r>
      <w:r w:rsidRPr="005D3551">
        <w:rPr>
          <w:rFonts w:ascii="Arial" w:hAnsi="Arial" w:cs="Arial"/>
          <w:sz w:val="24"/>
          <w:szCs w:val="24"/>
        </w:rPr>
        <w:t>to provide expanded services to the community, expanded operating revenue to the Moreno Valley Utility, and increased economic and fiscal impact to the State and local community.</w:t>
      </w:r>
    </w:p>
    <w:p w:rsidR="007C5AB5" w:rsidRPr="005D3551" w:rsidRDefault="007C5AB5" w:rsidP="00576784">
      <w:pPr>
        <w:spacing w:after="0" w:line="240" w:lineRule="auto"/>
        <w:jc w:val="both"/>
        <w:rPr>
          <w:rFonts w:ascii="Arial" w:hAnsi="Arial" w:cs="Arial"/>
          <w:sz w:val="24"/>
          <w:szCs w:val="24"/>
        </w:rPr>
      </w:pPr>
    </w:p>
    <w:p w:rsidR="007E7701" w:rsidRPr="005D3551" w:rsidRDefault="007E7701" w:rsidP="00576784">
      <w:pPr>
        <w:spacing w:after="0" w:line="240" w:lineRule="auto"/>
        <w:jc w:val="both"/>
        <w:rPr>
          <w:rFonts w:ascii="Arial" w:hAnsi="Arial" w:cs="Arial"/>
          <w:b/>
          <w:sz w:val="24"/>
          <w:szCs w:val="24"/>
        </w:rPr>
      </w:pPr>
      <w:r w:rsidRPr="005D3551">
        <w:rPr>
          <w:rFonts w:ascii="Arial" w:hAnsi="Arial" w:cs="Arial"/>
          <w:b/>
          <w:sz w:val="24"/>
          <w:szCs w:val="24"/>
        </w:rPr>
        <w:t>Projected tax revenue to the City as a result of the subsidy:</w:t>
      </w:r>
    </w:p>
    <w:p w:rsidR="004C177A" w:rsidRPr="005D3551" w:rsidRDefault="004C177A" w:rsidP="00576784">
      <w:pPr>
        <w:spacing w:after="0" w:line="240" w:lineRule="auto"/>
        <w:jc w:val="both"/>
        <w:rPr>
          <w:rFonts w:ascii="Arial" w:hAnsi="Arial" w:cs="Arial"/>
          <w:sz w:val="24"/>
          <w:szCs w:val="24"/>
        </w:rPr>
      </w:pPr>
    </w:p>
    <w:p w:rsidR="007E7701" w:rsidRPr="004871E4" w:rsidRDefault="007E7701" w:rsidP="00576784">
      <w:pPr>
        <w:spacing w:after="0" w:line="240" w:lineRule="auto"/>
        <w:jc w:val="both"/>
        <w:rPr>
          <w:rFonts w:ascii="Arial" w:hAnsi="Arial" w:cs="Arial"/>
          <w:sz w:val="24"/>
          <w:szCs w:val="24"/>
        </w:rPr>
      </w:pPr>
      <w:r w:rsidRPr="005D3551">
        <w:rPr>
          <w:rFonts w:ascii="Arial" w:hAnsi="Arial" w:cs="Arial"/>
          <w:sz w:val="24"/>
          <w:szCs w:val="24"/>
        </w:rPr>
        <w:t xml:space="preserve">The </w:t>
      </w:r>
      <w:r w:rsidR="002F158F" w:rsidRPr="005D3551">
        <w:rPr>
          <w:rFonts w:ascii="Arial" w:hAnsi="Arial" w:cs="Arial"/>
          <w:sz w:val="24"/>
          <w:szCs w:val="24"/>
        </w:rPr>
        <w:t>four</w:t>
      </w:r>
      <w:r w:rsidRPr="005D3551">
        <w:rPr>
          <w:rFonts w:ascii="Arial" w:hAnsi="Arial" w:cs="Arial"/>
          <w:sz w:val="24"/>
          <w:szCs w:val="24"/>
        </w:rPr>
        <w:t xml:space="preserve"> year projection of tax revenue (sales tax, property tax, utility tax and business license </w:t>
      </w:r>
      <w:r w:rsidR="00D37030" w:rsidRPr="005D3551">
        <w:rPr>
          <w:rFonts w:ascii="Arial" w:hAnsi="Arial" w:cs="Arial"/>
          <w:sz w:val="24"/>
          <w:szCs w:val="24"/>
        </w:rPr>
        <w:t xml:space="preserve">gross receipts </w:t>
      </w:r>
      <w:r w:rsidRPr="005D3551">
        <w:rPr>
          <w:rFonts w:ascii="Arial" w:hAnsi="Arial" w:cs="Arial"/>
          <w:sz w:val="24"/>
          <w:szCs w:val="24"/>
        </w:rPr>
        <w:t xml:space="preserve">tax) is </w:t>
      </w:r>
      <w:r w:rsidRPr="005D3551">
        <w:rPr>
          <w:rFonts w:ascii="Arial" w:hAnsi="Arial" w:cs="Arial"/>
          <w:b/>
          <w:sz w:val="24"/>
          <w:szCs w:val="24"/>
          <w:u w:val="single"/>
        </w:rPr>
        <w:t>$</w:t>
      </w:r>
      <w:r w:rsidR="00D37030" w:rsidRPr="005D3551">
        <w:rPr>
          <w:rFonts w:ascii="Arial" w:hAnsi="Arial" w:cs="Arial"/>
          <w:b/>
          <w:sz w:val="24"/>
          <w:szCs w:val="24"/>
          <w:u w:val="single"/>
        </w:rPr>
        <w:t xml:space="preserve"> </w:t>
      </w:r>
      <w:r w:rsidR="00FF7092">
        <w:rPr>
          <w:rFonts w:ascii="Arial" w:hAnsi="Arial" w:cs="Arial"/>
          <w:b/>
          <w:sz w:val="24"/>
          <w:szCs w:val="24"/>
          <w:u w:val="single"/>
        </w:rPr>
        <w:t>1,868,361</w:t>
      </w:r>
      <w:r w:rsidR="00091DF9" w:rsidRPr="005D3551">
        <w:rPr>
          <w:rFonts w:ascii="Arial" w:hAnsi="Arial" w:cs="Arial"/>
          <w:sz w:val="24"/>
          <w:szCs w:val="24"/>
        </w:rPr>
        <w:t xml:space="preserve">.  The </w:t>
      </w:r>
      <w:r w:rsidR="002F158F" w:rsidRPr="005D3551">
        <w:rPr>
          <w:rFonts w:ascii="Arial" w:hAnsi="Arial" w:cs="Arial"/>
          <w:sz w:val="24"/>
          <w:szCs w:val="24"/>
        </w:rPr>
        <w:t>four</w:t>
      </w:r>
      <w:r w:rsidR="00091DF9" w:rsidRPr="005D3551">
        <w:rPr>
          <w:rFonts w:ascii="Arial" w:hAnsi="Arial" w:cs="Arial"/>
          <w:sz w:val="24"/>
          <w:szCs w:val="24"/>
        </w:rPr>
        <w:t xml:space="preserve"> year projection of the sales tax share provided to </w:t>
      </w:r>
      <w:r w:rsidR="002F158F" w:rsidRPr="005D3551">
        <w:rPr>
          <w:rFonts w:ascii="Arial" w:hAnsi="Arial" w:cs="Arial"/>
          <w:sz w:val="24"/>
          <w:szCs w:val="24"/>
        </w:rPr>
        <w:t>Hyundai of Moreno Valley</w:t>
      </w:r>
      <w:r w:rsidR="00091DF9" w:rsidRPr="005D3551">
        <w:rPr>
          <w:rFonts w:ascii="Arial" w:hAnsi="Arial" w:cs="Arial"/>
          <w:sz w:val="24"/>
          <w:szCs w:val="24"/>
        </w:rPr>
        <w:t xml:space="preserve"> is </w:t>
      </w:r>
      <w:r w:rsidR="00091DF9" w:rsidRPr="005D3551">
        <w:rPr>
          <w:rFonts w:ascii="Arial" w:hAnsi="Arial" w:cs="Arial"/>
          <w:b/>
          <w:sz w:val="24"/>
          <w:szCs w:val="24"/>
          <w:u w:val="single"/>
        </w:rPr>
        <w:t>$</w:t>
      </w:r>
      <w:r w:rsidR="00D37030" w:rsidRPr="005D3551">
        <w:rPr>
          <w:rFonts w:ascii="Arial" w:hAnsi="Arial" w:cs="Arial"/>
          <w:b/>
          <w:sz w:val="24"/>
          <w:szCs w:val="24"/>
          <w:u w:val="single"/>
        </w:rPr>
        <w:t xml:space="preserve"> </w:t>
      </w:r>
      <w:r w:rsidR="002F158F" w:rsidRPr="005D3551">
        <w:rPr>
          <w:rFonts w:ascii="Arial" w:hAnsi="Arial" w:cs="Arial"/>
          <w:b/>
          <w:sz w:val="24"/>
          <w:szCs w:val="24"/>
          <w:u w:val="single"/>
        </w:rPr>
        <w:t>240,000</w:t>
      </w:r>
      <w:r w:rsidR="00091DF9" w:rsidRPr="005D3551">
        <w:rPr>
          <w:rFonts w:ascii="Arial" w:hAnsi="Arial" w:cs="Arial"/>
          <w:sz w:val="24"/>
          <w:szCs w:val="24"/>
        </w:rPr>
        <w:t>.</w:t>
      </w:r>
    </w:p>
    <w:p w:rsidR="004C177A" w:rsidRPr="004871E4" w:rsidRDefault="004C177A" w:rsidP="00576784">
      <w:pPr>
        <w:spacing w:after="0" w:line="240" w:lineRule="auto"/>
        <w:jc w:val="both"/>
        <w:rPr>
          <w:rFonts w:ascii="Arial" w:hAnsi="Arial" w:cs="Arial"/>
          <w:sz w:val="24"/>
          <w:szCs w:val="24"/>
        </w:rPr>
      </w:pPr>
    </w:p>
    <w:p w:rsidR="007E7701" w:rsidRPr="004871E4" w:rsidRDefault="007E7701" w:rsidP="00576784">
      <w:pPr>
        <w:spacing w:after="0" w:line="240" w:lineRule="auto"/>
        <w:jc w:val="both"/>
        <w:rPr>
          <w:rFonts w:ascii="Arial" w:hAnsi="Arial" w:cs="Arial"/>
          <w:b/>
          <w:sz w:val="24"/>
          <w:szCs w:val="24"/>
        </w:rPr>
      </w:pPr>
      <w:r w:rsidRPr="004871E4">
        <w:rPr>
          <w:rFonts w:ascii="Arial" w:hAnsi="Arial" w:cs="Arial"/>
          <w:b/>
          <w:sz w:val="24"/>
          <w:szCs w:val="24"/>
        </w:rPr>
        <w:t>Estimated number of jobs created by the economic development subsidy:</w:t>
      </w:r>
    </w:p>
    <w:p w:rsidR="004C177A" w:rsidRPr="004871E4" w:rsidRDefault="004C177A" w:rsidP="00576784">
      <w:pPr>
        <w:spacing w:after="0" w:line="240" w:lineRule="auto"/>
        <w:jc w:val="both"/>
        <w:rPr>
          <w:rFonts w:ascii="Arial" w:hAnsi="Arial" w:cs="Arial"/>
          <w:sz w:val="24"/>
          <w:szCs w:val="24"/>
        </w:rPr>
      </w:pPr>
    </w:p>
    <w:p w:rsidR="007E7701" w:rsidRPr="004871E4" w:rsidRDefault="007E7701" w:rsidP="00576784">
      <w:pPr>
        <w:spacing w:after="0" w:line="240" w:lineRule="auto"/>
        <w:jc w:val="both"/>
        <w:rPr>
          <w:rFonts w:ascii="Arial" w:hAnsi="Arial" w:cs="Arial"/>
          <w:sz w:val="24"/>
          <w:szCs w:val="24"/>
        </w:rPr>
      </w:pPr>
      <w:r w:rsidRPr="004871E4">
        <w:rPr>
          <w:rFonts w:ascii="Arial" w:hAnsi="Arial" w:cs="Arial"/>
          <w:sz w:val="24"/>
          <w:szCs w:val="24"/>
        </w:rPr>
        <w:t xml:space="preserve">The subsidy is anticipated to result in the creation of </w:t>
      </w:r>
      <w:r w:rsidR="002F158F">
        <w:rPr>
          <w:rFonts w:ascii="Arial" w:hAnsi="Arial" w:cs="Arial"/>
          <w:sz w:val="24"/>
          <w:szCs w:val="24"/>
        </w:rPr>
        <w:t>2</w:t>
      </w:r>
      <w:r w:rsidR="00D37030">
        <w:rPr>
          <w:rFonts w:ascii="Arial" w:hAnsi="Arial" w:cs="Arial"/>
          <w:sz w:val="24"/>
          <w:szCs w:val="24"/>
        </w:rPr>
        <w:t>0</w:t>
      </w:r>
      <w:r w:rsidRPr="004871E4">
        <w:rPr>
          <w:rFonts w:ascii="Arial" w:hAnsi="Arial" w:cs="Arial"/>
          <w:sz w:val="24"/>
          <w:szCs w:val="24"/>
        </w:rPr>
        <w:t xml:space="preserve"> full time jobs</w:t>
      </w:r>
      <w:r w:rsidR="002F158F">
        <w:rPr>
          <w:rFonts w:ascii="Arial" w:hAnsi="Arial" w:cs="Arial"/>
          <w:sz w:val="24"/>
          <w:szCs w:val="24"/>
        </w:rPr>
        <w:t>.</w:t>
      </w:r>
      <w:r w:rsidR="00D37030">
        <w:rPr>
          <w:rFonts w:ascii="Arial" w:hAnsi="Arial" w:cs="Arial"/>
          <w:sz w:val="24"/>
          <w:szCs w:val="24"/>
        </w:rPr>
        <w:t xml:space="preserve"> </w:t>
      </w:r>
    </w:p>
    <w:p w:rsidR="00F32B89" w:rsidRPr="004871E4" w:rsidRDefault="00F32B89" w:rsidP="00576784">
      <w:pPr>
        <w:spacing w:after="0" w:line="240" w:lineRule="auto"/>
        <w:jc w:val="both"/>
        <w:rPr>
          <w:rFonts w:ascii="Arial" w:hAnsi="Arial" w:cs="Arial"/>
          <w:sz w:val="24"/>
          <w:szCs w:val="24"/>
        </w:rPr>
      </w:pPr>
    </w:p>
    <w:p w:rsidR="00C723E8" w:rsidRDefault="00C723E8" w:rsidP="00C723E8">
      <w:pPr>
        <w:spacing w:after="0" w:line="240" w:lineRule="auto"/>
        <w:jc w:val="both"/>
        <w:rPr>
          <w:rFonts w:ascii="Arial" w:hAnsi="Arial" w:cs="Arial"/>
          <w:b/>
          <w:sz w:val="24"/>
          <w:szCs w:val="24"/>
        </w:rPr>
      </w:pPr>
      <w:r w:rsidRPr="008C1264">
        <w:rPr>
          <w:rFonts w:ascii="Arial" w:hAnsi="Arial" w:cs="Arial"/>
          <w:b/>
          <w:sz w:val="24"/>
          <w:szCs w:val="24"/>
        </w:rPr>
        <w:t xml:space="preserve">The net tax revenue accruing to the local agency </w:t>
      </w:r>
      <w:proofErr w:type="gramStart"/>
      <w:r w:rsidRPr="008C1264">
        <w:rPr>
          <w:rFonts w:ascii="Arial" w:hAnsi="Arial" w:cs="Arial"/>
          <w:b/>
          <w:sz w:val="24"/>
          <w:szCs w:val="24"/>
        </w:rPr>
        <w:t>as a result</w:t>
      </w:r>
      <w:proofErr w:type="gramEnd"/>
      <w:r w:rsidRPr="008C1264">
        <w:rPr>
          <w:rFonts w:ascii="Arial" w:hAnsi="Arial" w:cs="Arial"/>
          <w:b/>
          <w:sz w:val="24"/>
          <w:szCs w:val="24"/>
        </w:rPr>
        <w:t xml:space="preserve"> of the economic development subsidy.</w:t>
      </w:r>
    </w:p>
    <w:p w:rsidR="00C723E8" w:rsidRPr="008C1264" w:rsidRDefault="00C723E8" w:rsidP="00C723E8">
      <w:pPr>
        <w:spacing w:after="0" w:line="240" w:lineRule="auto"/>
        <w:jc w:val="both"/>
        <w:rPr>
          <w:rFonts w:ascii="Arial" w:hAnsi="Arial" w:cs="Arial"/>
          <w:sz w:val="24"/>
          <w:szCs w:val="24"/>
        </w:rPr>
      </w:pPr>
    </w:p>
    <w:p w:rsidR="00C723E8" w:rsidRPr="008C1264" w:rsidRDefault="00C723E8" w:rsidP="00C723E8">
      <w:pPr>
        <w:spacing w:after="0" w:line="240" w:lineRule="auto"/>
        <w:jc w:val="both"/>
        <w:rPr>
          <w:rFonts w:ascii="Arial" w:hAnsi="Arial" w:cs="Arial"/>
          <w:sz w:val="24"/>
          <w:szCs w:val="24"/>
        </w:rPr>
      </w:pPr>
      <w:r w:rsidRPr="00DF166C">
        <w:rPr>
          <w:rFonts w:ascii="Arial" w:hAnsi="Arial" w:cs="Arial"/>
          <w:sz w:val="24"/>
          <w:szCs w:val="24"/>
        </w:rPr>
        <w:t>Since th</w:t>
      </w:r>
      <w:bookmarkStart w:id="0" w:name="_GoBack"/>
      <w:bookmarkEnd w:id="0"/>
      <w:r w:rsidRPr="00DF166C">
        <w:rPr>
          <w:rFonts w:ascii="Arial" w:hAnsi="Arial" w:cs="Arial"/>
          <w:sz w:val="24"/>
          <w:szCs w:val="24"/>
        </w:rPr>
        <w:t xml:space="preserve">e commencement date of </w:t>
      </w:r>
      <w:r w:rsidR="00DF166C" w:rsidRPr="00DF166C">
        <w:rPr>
          <w:rFonts w:ascii="Arial" w:hAnsi="Arial" w:cs="Arial"/>
          <w:color w:val="292929"/>
          <w:sz w:val="24"/>
          <w:szCs w:val="24"/>
        </w:rPr>
        <w:t>July 11, 2018 through Fiscal Year 2019/20</w:t>
      </w:r>
      <w:r w:rsidRPr="00DF166C">
        <w:rPr>
          <w:rFonts w:ascii="Arial" w:hAnsi="Arial" w:cs="Arial"/>
          <w:color w:val="292929"/>
          <w:sz w:val="24"/>
          <w:szCs w:val="24"/>
        </w:rPr>
        <w:t xml:space="preserve">, the City’s </w:t>
      </w:r>
      <w:r w:rsidRPr="00DF166C">
        <w:rPr>
          <w:rFonts w:ascii="Arial" w:hAnsi="Arial" w:cs="Arial"/>
          <w:sz w:val="24"/>
          <w:szCs w:val="24"/>
        </w:rPr>
        <w:t xml:space="preserve">tax revenue (sales tax, property tax, utility tax and business license gross receipts tax) is </w:t>
      </w:r>
      <w:r w:rsidR="00DF166C" w:rsidRPr="00DF166C">
        <w:rPr>
          <w:rFonts w:ascii="Arial" w:hAnsi="Arial" w:cs="Arial"/>
          <w:b/>
          <w:sz w:val="24"/>
          <w:szCs w:val="24"/>
          <w:u w:val="single"/>
        </w:rPr>
        <w:t>$565,255</w:t>
      </w:r>
    </w:p>
    <w:p w:rsidR="00C723E8" w:rsidRPr="008C1264" w:rsidRDefault="00C723E8" w:rsidP="00C723E8">
      <w:pPr>
        <w:spacing w:after="0" w:line="240" w:lineRule="auto"/>
        <w:jc w:val="both"/>
        <w:rPr>
          <w:rFonts w:ascii="Arial" w:hAnsi="Arial" w:cs="Arial"/>
          <w:sz w:val="24"/>
          <w:szCs w:val="24"/>
        </w:rPr>
      </w:pPr>
    </w:p>
    <w:p w:rsidR="00C723E8" w:rsidRPr="008C1264" w:rsidRDefault="00C723E8" w:rsidP="00C723E8">
      <w:pPr>
        <w:spacing w:after="0" w:line="240" w:lineRule="auto"/>
        <w:jc w:val="both"/>
        <w:rPr>
          <w:rFonts w:ascii="Arial" w:hAnsi="Arial" w:cs="Arial"/>
          <w:b/>
          <w:sz w:val="24"/>
          <w:szCs w:val="24"/>
        </w:rPr>
      </w:pPr>
      <w:r w:rsidRPr="008C1264">
        <w:rPr>
          <w:rFonts w:ascii="Arial" w:hAnsi="Arial" w:cs="Arial"/>
          <w:b/>
          <w:sz w:val="24"/>
          <w:szCs w:val="24"/>
        </w:rPr>
        <w:t>The net number of jobs created by the economic development subsidy, broken down by full-time, part-time, and temporary positions.</w:t>
      </w:r>
    </w:p>
    <w:p w:rsidR="00C723E8" w:rsidRPr="004871E4" w:rsidRDefault="00C723E8" w:rsidP="00C723E8">
      <w:pPr>
        <w:spacing w:after="0" w:line="240" w:lineRule="auto"/>
        <w:jc w:val="both"/>
        <w:rPr>
          <w:rFonts w:ascii="Arial" w:hAnsi="Arial" w:cs="Arial"/>
          <w:sz w:val="24"/>
          <w:szCs w:val="24"/>
        </w:rPr>
      </w:pPr>
    </w:p>
    <w:p w:rsidR="00C723E8" w:rsidRDefault="00C723E8" w:rsidP="00C723E8">
      <w:pPr>
        <w:spacing w:after="0" w:line="240" w:lineRule="auto"/>
        <w:jc w:val="both"/>
        <w:rPr>
          <w:rFonts w:ascii="Arial" w:hAnsi="Arial" w:cs="Arial"/>
          <w:sz w:val="24"/>
          <w:szCs w:val="24"/>
        </w:rPr>
      </w:pPr>
      <w:r w:rsidRPr="008C1264">
        <w:rPr>
          <w:rFonts w:ascii="Arial" w:hAnsi="Arial" w:cs="Arial"/>
          <w:sz w:val="24"/>
          <w:szCs w:val="24"/>
        </w:rPr>
        <w:t xml:space="preserve">As of </w:t>
      </w:r>
      <w:r>
        <w:rPr>
          <w:rFonts w:ascii="Arial" w:hAnsi="Arial" w:cs="Arial"/>
          <w:sz w:val="24"/>
          <w:szCs w:val="24"/>
        </w:rPr>
        <w:t xml:space="preserve">November </w:t>
      </w:r>
      <w:proofErr w:type="gramStart"/>
      <w:r>
        <w:rPr>
          <w:rFonts w:ascii="Arial" w:hAnsi="Arial" w:cs="Arial"/>
          <w:sz w:val="24"/>
          <w:szCs w:val="24"/>
        </w:rPr>
        <w:t>6</w:t>
      </w:r>
      <w:r w:rsidRPr="008C1264">
        <w:rPr>
          <w:rFonts w:ascii="Arial" w:hAnsi="Arial" w:cs="Arial"/>
          <w:sz w:val="24"/>
          <w:szCs w:val="24"/>
        </w:rPr>
        <w:t>th</w:t>
      </w:r>
      <w:proofErr w:type="gramEnd"/>
      <w:r w:rsidRPr="008C1264">
        <w:rPr>
          <w:rFonts w:ascii="Arial" w:hAnsi="Arial" w:cs="Arial"/>
          <w:sz w:val="24"/>
          <w:szCs w:val="24"/>
        </w:rPr>
        <w:t xml:space="preserve"> 2020 the current headcount for </w:t>
      </w:r>
      <w:r>
        <w:rPr>
          <w:rFonts w:ascii="Arial" w:hAnsi="Arial" w:cs="Arial"/>
          <w:sz w:val="24"/>
          <w:szCs w:val="24"/>
        </w:rPr>
        <w:t>Hyundai in Moreno Valley is as follows.</w:t>
      </w:r>
    </w:p>
    <w:p w:rsidR="00C723E8" w:rsidRPr="008C1264" w:rsidRDefault="00C723E8" w:rsidP="00C723E8">
      <w:pPr>
        <w:spacing w:after="0" w:line="240" w:lineRule="auto"/>
        <w:jc w:val="both"/>
        <w:rPr>
          <w:rFonts w:ascii="Arial" w:hAnsi="Arial" w:cs="Arial"/>
          <w:sz w:val="24"/>
          <w:szCs w:val="24"/>
        </w:rPr>
      </w:pPr>
    </w:p>
    <w:p w:rsidR="00C723E8" w:rsidRPr="008C1264" w:rsidRDefault="00C723E8" w:rsidP="00C723E8">
      <w:pPr>
        <w:pStyle w:val="ListParagraph"/>
        <w:numPr>
          <w:ilvl w:val="0"/>
          <w:numId w:val="6"/>
        </w:numPr>
        <w:spacing w:after="0" w:line="240" w:lineRule="auto"/>
        <w:jc w:val="both"/>
        <w:rPr>
          <w:rFonts w:ascii="Arial" w:hAnsi="Arial" w:cs="Arial"/>
          <w:sz w:val="24"/>
          <w:szCs w:val="24"/>
        </w:rPr>
      </w:pPr>
      <w:r w:rsidRPr="008C1264">
        <w:rPr>
          <w:rFonts w:ascii="Arial" w:hAnsi="Arial" w:cs="Arial"/>
          <w:sz w:val="24"/>
          <w:szCs w:val="24"/>
        </w:rPr>
        <w:t>Full Time -</w:t>
      </w:r>
      <w:r>
        <w:rPr>
          <w:rFonts w:ascii="Arial" w:hAnsi="Arial" w:cs="Arial"/>
          <w:sz w:val="24"/>
          <w:szCs w:val="24"/>
        </w:rPr>
        <w:t>34</w:t>
      </w:r>
    </w:p>
    <w:p w:rsidR="00C723E8" w:rsidRPr="008C1264" w:rsidRDefault="00C723E8" w:rsidP="00C723E8">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Part Time – 1</w:t>
      </w:r>
      <w:r w:rsidRPr="008C1264">
        <w:rPr>
          <w:rFonts w:ascii="Arial" w:hAnsi="Arial" w:cs="Arial"/>
          <w:sz w:val="24"/>
          <w:szCs w:val="24"/>
        </w:rPr>
        <w:t xml:space="preserve"> </w:t>
      </w:r>
    </w:p>
    <w:p w:rsidR="00C723E8" w:rsidRPr="004871E4" w:rsidRDefault="00C723E8" w:rsidP="00C723E8">
      <w:pPr>
        <w:spacing w:after="0" w:line="240" w:lineRule="auto"/>
        <w:jc w:val="both"/>
        <w:rPr>
          <w:rFonts w:ascii="Arial" w:hAnsi="Arial" w:cs="Arial"/>
          <w:sz w:val="24"/>
          <w:szCs w:val="24"/>
        </w:rPr>
      </w:pPr>
    </w:p>
    <w:p w:rsidR="00F32B89" w:rsidRPr="004871E4" w:rsidRDefault="00F32B89" w:rsidP="00576784">
      <w:pPr>
        <w:spacing w:after="0" w:line="240" w:lineRule="auto"/>
        <w:jc w:val="both"/>
        <w:rPr>
          <w:rFonts w:ascii="Arial" w:hAnsi="Arial" w:cs="Arial"/>
          <w:sz w:val="24"/>
          <w:szCs w:val="24"/>
        </w:rPr>
      </w:pPr>
    </w:p>
    <w:sectPr w:rsidR="00F32B89" w:rsidRPr="00487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9CA"/>
    <w:multiLevelType w:val="hybridMultilevel"/>
    <w:tmpl w:val="636C8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F36A6E"/>
    <w:multiLevelType w:val="hybridMultilevel"/>
    <w:tmpl w:val="636C8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EE76AB"/>
    <w:multiLevelType w:val="hybridMultilevel"/>
    <w:tmpl w:val="05A25544"/>
    <w:lvl w:ilvl="0" w:tplc="B308AAEC">
      <w:start w:val="1"/>
      <w:numFmt w:val="decimal"/>
      <w:lvlText w:val="%1."/>
      <w:lvlJc w:val="left"/>
      <w:pPr>
        <w:ind w:left="720" w:hanging="360"/>
      </w:pPr>
      <w:rPr>
        <w:rFonts w:ascii="Arial" w:hAnsi="Arial"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75E41"/>
    <w:multiLevelType w:val="hybridMultilevel"/>
    <w:tmpl w:val="AA8AED12"/>
    <w:lvl w:ilvl="0" w:tplc="4FAA8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21674"/>
    <w:multiLevelType w:val="hybridMultilevel"/>
    <w:tmpl w:val="0610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A65F8"/>
    <w:multiLevelType w:val="multilevel"/>
    <w:tmpl w:val="313A07BC"/>
    <w:name w:val="CD2"/>
    <w:lvl w:ilvl="0">
      <w:start w:val="1"/>
      <w:numFmt w:val="upperRoman"/>
      <w:lvlRestart w:val="0"/>
      <w:pStyle w:val="Level1"/>
      <w:suff w:val="nothing"/>
      <w:lvlText w:val="ARTICLE %1"/>
      <w:lvlJc w:val="left"/>
      <w:pPr>
        <w:tabs>
          <w:tab w:val="num" w:pos="0"/>
        </w:tabs>
        <w:ind w:left="0" w:firstLine="0"/>
      </w:pPr>
      <w:rPr>
        <w:b/>
        <w:i w:val="0"/>
        <w:u w:val="none"/>
      </w:rPr>
    </w:lvl>
    <w:lvl w:ilvl="1">
      <w:start w:val="1"/>
      <w:numFmt w:val="decimalZero"/>
      <w:pStyle w:val="Level2"/>
      <w:isLgl/>
      <w:lvlText w:val="Section %1.%2."/>
      <w:lvlJc w:val="left"/>
      <w:pPr>
        <w:tabs>
          <w:tab w:val="num" w:pos="1440"/>
        </w:tabs>
        <w:ind w:left="0" w:firstLine="720"/>
      </w:pPr>
      <w:rPr>
        <w:b w:val="0"/>
        <w:i w:val="0"/>
        <w:u w:val="single"/>
      </w:rPr>
    </w:lvl>
    <w:lvl w:ilvl="2">
      <w:start w:val="1"/>
      <w:numFmt w:val="bullet"/>
      <w:lvlText w:val="o"/>
      <w:lvlJc w:val="left"/>
      <w:pPr>
        <w:tabs>
          <w:tab w:val="num" w:pos="2160"/>
        </w:tabs>
        <w:ind w:left="0" w:firstLine="1440"/>
      </w:pPr>
      <w:rPr>
        <w:rFonts w:ascii="Courier New" w:hAnsi="Courier New" w:cs="Courier New" w:hint="default"/>
        <w:b w:val="0"/>
        <w:i w:val="0"/>
        <w:u w:val="none"/>
      </w:rPr>
    </w:lvl>
    <w:lvl w:ilvl="3">
      <w:start w:val="1"/>
      <w:numFmt w:val="lowerRoman"/>
      <w:pStyle w:val="Level4"/>
      <w:lvlText w:val="(%4)"/>
      <w:lvlJc w:val="left"/>
      <w:pPr>
        <w:tabs>
          <w:tab w:val="num" w:pos="2880"/>
        </w:tabs>
        <w:ind w:left="0" w:firstLine="2160"/>
      </w:pPr>
      <w:rPr>
        <w:b w:val="0"/>
        <w:i w:val="0"/>
        <w:u w:val="none"/>
      </w:rPr>
    </w:lvl>
    <w:lvl w:ilvl="4">
      <w:start w:val="1"/>
      <w:numFmt w:val="upperLetter"/>
      <w:pStyle w:val="Level5"/>
      <w:lvlText w:val="(%5)"/>
      <w:lvlJc w:val="left"/>
      <w:pPr>
        <w:tabs>
          <w:tab w:val="num" w:pos="3600"/>
        </w:tabs>
        <w:ind w:left="0" w:firstLine="2880"/>
      </w:pPr>
      <w:rPr>
        <w:b w:val="0"/>
        <w:i w:val="0"/>
        <w:u w:val="none"/>
      </w:rPr>
    </w:lvl>
    <w:lvl w:ilvl="5">
      <w:start w:val="1"/>
      <w:numFmt w:val="decimal"/>
      <w:pStyle w:val="Level6"/>
      <w:lvlText w:val="(%6)"/>
      <w:lvlJc w:val="left"/>
      <w:pPr>
        <w:tabs>
          <w:tab w:val="num" w:pos="4320"/>
        </w:tabs>
        <w:ind w:left="0" w:firstLine="3600"/>
      </w:pPr>
      <w:rPr>
        <w:b w:val="0"/>
        <w:i w:val="0"/>
        <w:u w:val="none"/>
      </w:rPr>
    </w:lvl>
    <w:lvl w:ilvl="6">
      <w:start w:val="1"/>
      <w:numFmt w:val="lowerLetter"/>
      <w:pStyle w:val="Level7"/>
      <w:lvlText w:val="%7."/>
      <w:lvlJc w:val="left"/>
      <w:pPr>
        <w:tabs>
          <w:tab w:val="num" w:pos="5040"/>
        </w:tabs>
        <w:ind w:left="0" w:firstLine="4320"/>
      </w:pPr>
      <w:rPr>
        <w:b w:val="0"/>
        <w:i w:val="0"/>
        <w:u w:val="none"/>
      </w:rPr>
    </w:lvl>
    <w:lvl w:ilvl="7">
      <w:start w:val="1"/>
      <w:numFmt w:val="lowerRoman"/>
      <w:pStyle w:val="Level8"/>
      <w:lvlText w:val="%8."/>
      <w:lvlJc w:val="left"/>
      <w:pPr>
        <w:tabs>
          <w:tab w:val="num" w:pos="5760"/>
        </w:tabs>
        <w:ind w:left="0" w:firstLine="5040"/>
      </w:pPr>
      <w:rPr>
        <w:b w:val="0"/>
        <w:i w:val="0"/>
        <w:u w:val="none"/>
      </w:rPr>
    </w:lvl>
    <w:lvl w:ilvl="8">
      <w:start w:val="1"/>
      <w:numFmt w:val="upperLetter"/>
      <w:pStyle w:val="Level9"/>
      <w:lvlText w:val="%9."/>
      <w:lvlJc w:val="left"/>
      <w:pPr>
        <w:tabs>
          <w:tab w:val="num" w:pos="6480"/>
        </w:tabs>
        <w:ind w:left="0" w:firstLine="5760"/>
      </w:pPr>
      <w:rPr>
        <w:b w:val="0"/>
        <w:i w:val="0"/>
        <w:u w:val="none"/>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89"/>
    <w:rsid w:val="00091DF9"/>
    <w:rsid w:val="0012452E"/>
    <w:rsid w:val="00170D91"/>
    <w:rsid w:val="00181790"/>
    <w:rsid w:val="00185E45"/>
    <w:rsid w:val="001B5131"/>
    <w:rsid w:val="001F67B5"/>
    <w:rsid w:val="002B050F"/>
    <w:rsid w:val="002E652D"/>
    <w:rsid w:val="002F158F"/>
    <w:rsid w:val="00367F26"/>
    <w:rsid w:val="0037193B"/>
    <w:rsid w:val="004871E4"/>
    <w:rsid w:val="004C177A"/>
    <w:rsid w:val="00530D05"/>
    <w:rsid w:val="00576784"/>
    <w:rsid w:val="005945CC"/>
    <w:rsid w:val="005A2C32"/>
    <w:rsid w:val="005D3551"/>
    <w:rsid w:val="0062509F"/>
    <w:rsid w:val="007B7AB0"/>
    <w:rsid w:val="007C5AB5"/>
    <w:rsid w:val="007E7701"/>
    <w:rsid w:val="00820F18"/>
    <w:rsid w:val="008F3325"/>
    <w:rsid w:val="00987FCB"/>
    <w:rsid w:val="00A66C59"/>
    <w:rsid w:val="00A72A7C"/>
    <w:rsid w:val="00A908D9"/>
    <w:rsid w:val="00B95418"/>
    <w:rsid w:val="00BF7FF9"/>
    <w:rsid w:val="00C723E8"/>
    <w:rsid w:val="00CC6878"/>
    <w:rsid w:val="00D06DC1"/>
    <w:rsid w:val="00D22F3F"/>
    <w:rsid w:val="00D37030"/>
    <w:rsid w:val="00DA2087"/>
    <w:rsid w:val="00DC22DB"/>
    <w:rsid w:val="00DF166C"/>
    <w:rsid w:val="00F0313E"/>
    <w:rsid w:val="00F32B89"/>
    <w:rsid w:val="00F53F95"/>
    <w:rsid w:val="00F66E95"/>
    <w:rsid w:val="00F8220F"/>
    <w:rsid w:val="00FB471B"/>
    <w:rsid w:val="00FB5142"/>
    <w:rsid w:val="00FE05DE"/>
    <w:rsid w:val="00FF2B2F"/>
    <w:rsid w:val="00F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B45A"/>
  <w15:docId w15:val="{1672B042-E523-4C3C-8DD2-DBF75908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3F"/>
    <w:pPr>
      <w:ind w:left="720"/>
      <w:contextualSpacing/>
    </w:pPr>
  </w:style>
  <w:style w:type="paragraph" w:customStyle="1" w:styleId="Level1">
    <w:name w:val="Level 1"/>
    <w:basedOn w:val="Normal"/>
    <w:next w:val="Level2"/>
    <w:rsid w:val="00D22F3F"/>
    <w:pPr>
      <w:keepNext/>
      <w:keepLines/>
      <w:numPr>
        <w:numId w:val="2"/>
      </w:numPr>
      <w:suppressAutoHyphens/>
      <w:spacing w:after="240" w:line="240" w:lineRule="auto"/>
      <w:jc w:val="center"/>
      <w:outlineLvl w:val="0"/>
    </w:pPr>
    <w:rPr>
      <w:rFonts w:ascii="Times New Roman" w:eastAsia="SimSun" w:hAnsi="Times New Roman" w:cs="Times New Roman"/>
      <w:b/>
      <w:sz w:val="24"/>
      <w:szCs w:val="20"/>
    </w:rPr>
  </w:style>
  <w:style w:type="paragraph" w:customStyle="1" w:styleId="Level2">
    <w:name w:val="Level 2"/>
    <w:basedOn w:val="Normal"/>
    <w:rsid w:val="00D22F3F"/>
    <w:pPr>
      <w:numPr>
        <w:ilvl w:val="1"/>
        <w:numId w:val="2"/>
      </w:numPr>
      <w:suppressAutoHyphens/>
      <w:spacing w:after="240" w:line="240" w:lineRule="auto"/>
      <w:outlineLvl w:val="1"/>
    </w:pPr>
    <w:rPr>
      <w:rFonts w:ascii="Times New Roman" w:eastAsia="SimSun" w:hAnsi="Times New Roman" w:cs="Times New Roman"/>
      <w:sz w:val="24"/>
      <w:szCs w:val="20"/>
    </w:rPr>
  </w:style>
  <w:style w:type="paragraph" w:customStyle="1" w:styleId="Level4">
    <w:name w:val="Level 4"/>
    <w:basedOn w:val="Normal"/>
    <w:rsid w:val="00D22F3F"/>
    <w:pPr>
      <w:numPr>
        <w:ilvl w:val="3"/>
        <w:numId w:val="2"/>
      </w:numPr>
      <w:suppressAutoHyphens/>
      <w:spacing w:after="240" w:line="240" w:lineRule="auto"/>
      <w:outlineLvl w:val="3"/>
    </w:pPr>
    <w:rPr>
      <w:rFonts w:ascii="Times New Roman" w:eastAsia="SimSun" w:hAnsi="Times New Roman" w:cs="Times New Roman"/>
      <w:sz w:val="24"/>
      <w:szCs w:val="20"/>
    </w:rPr>
  </w:style>
  <w:style w:type="paragraph" w:customStyle="1" w:styleId="Level5">
    <w:name w:val="Level 5"/>
    <w:basedOn w:val="Normal"/>
    <w:rsid w:val="00D22F3F"/>
    <w:pPr>
      <w:numPr>
        <w:ilvl w:val="4"/>
        <w:numId w:val="2"/>
      </w:numPr>
      <w:suppressAutoHyphens/>
      <w:spacing w:after="240" w:line="240" w:lineRule="auto"/>
      <w:outlineLvl w:val="4"/>
    </w:pPr>
    <w:rPr>
      <w:rFonts w:ascii="Times New Roman" w:eastAsia="SimSun" w:hAnsi="Times New Roman" w:cs="Times New Roman"/>
      <w:sz w:val="24"/>
      <w:szCs w:val="20"/>
    </w:rPr>
  </w:style>
  <w:style w:type="paragraph" w:customStyle="1" w:styleId="Level6">
    <w:name w:val="Level 6"/>
    <w:basedOn w:val="Normal"/>
    <w:rsid w:val="00D22F3F"/>
    <w:pPr>
      <w:numPr>
        <w:ilvl w:val="5"/>
        <w:numId w:val="2"/>
      </w:numPr>
      <w:suppressAutoHyphens/>
      <w:spacing w:after="240" w:line="240" w:lineRule="auto"/>
      <w:outlineLvl w:val="5"/>
    </w:pPr>
    <w:rPr>
      <w:rFonts w:ascii="Times New Roman" w:eastAsia="SimSun" w:hAnsi="Times New Roman" w:cs="Times New Roman"/>
      <w:sz w:val="24"/>
      <w:szCs w:val="20"/>
    </w:rPr>
  </w:style>
  <w:style w:type="paragraph" w:customStyle="1" w:styleId="Level7">
    <w:name w:val="Level 7"/>
    <w:basedOn w:val="Normal"/>
    <w:rsid w:val="00D22F3F"/>
    <w:pPr>
      <w:numPr>
        <w:ilvl w:val="6"/>
        <w:numId w:val="2"/>
      </w:numPr>
      <w:suppressAutoHyphens/>
      <w:spacing w:after="240" w:line="240" w:lineRule="auto"/>
      <w:outlineLvl w:val="6"/>
    </w:pPr>
    <w:rPr>
      <w:rFonts w:ascii="Times New Roman" w:eastAsia="SimSun" w:hAnsi="Times New Roman" w:cs="Times New Roman"/>
      <w:sz w:val="24"/>
      <w:szCs w:val="20"/>
    </w:rPr>
  </w:style>
  <w:style w:type="paragraph" w:customStyle="1" w:styleId="Level8">
    <w:name w:val="Level 8"/>
    <w:basedOn w:val="Normal"/>
    <w:rsid w:val="00D22F3F"/>
    <w:pPr>
      <w:numPr>
        <w:ilvl w:val="7"/>
        <w:numId w:val="2"/>
      </w:numPr>
      <w:suppressAutoHyphens/>
      <w:spacing w:after="240" w:line="240" w:lineRule="auto"/>
      <w:outlineLvl w:val="7"/>
    </w:pPr>
    <w:rPr>
      <w:rFonts w:ascii="Times New Roman" w:eastAsia="SimSun" w:hAnsi="Times New Roman" w:cs="Times New Roman"/>
      <w:sz w:val="24"/>
      <w:szCs w:val="20"/>
    </w:rPr>
  </w:style>
  <w:style w:type="paragraph" w:customStyle="1" w:styleId="Level9">
    <w:name w:val="Level 9"/>
    <w:basedOn w:val="Normal"/>
    <w:rsid w:val="00D22F3F"/>
    <w:pPr>
      <w:numPr>
        <w:ilvl w:val="8"/>
        <w:numId w:val="2"/>
      </w:numPr>
      <w:suppressAutoHyphens/>
      <w:spacing w:after="240" w:line="240" w:lineRule="auto"/>
      <w:outlineLvl w:val="8"/>
    </w:pPr>
    <w:rPr>
      <w:rFonts w:ascii="Times New Roman" w:eastAsia="SimSun" w:hAnsi="Times New Roman" w:cs="Times New Roman"/>
      <w:sz w:val="24"/>
      <w:szCs w:val="20"/>
    </w:rPr>
  </w:style>
  <w:style w:type="paragraph" w:styleId="BalloonText">
    <w:name w:val="Balloon Text"/>
    <w:basedOn w:val="Normal"/>
    <w:link w:val="BalloonTextChar"/>
    <w:uiPriority w:val="99"/>
    <w:semiHidden/>
    <w:unhideWhenUsed/>
    <w:rsid w:val="00371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E2EDE-1759-4DE3-A757-9E18972E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Terell</dc:creator>
  <cp:lastModifiedBy>Marshall Eyerman</cp:lastModifiedBy>
  <cp:revision>4</cp:revision>
  <cp:lastPrinted>2016-02-18T02:40:00Z</cp:lastPrinted>
  <dcterms:created xsi:type="dcterms:W3CDTF">2020-12-01T16:58:00Z</dcterms:created>
  <dcterms:modified xsi:type="dcterms:W3CDTF">2020-12-03T21:10:00Z</dcterms:modified>
</cp:coreProperties>
</file>